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94DAE" w14:textId="12E0D919" w:rsidR="00BF7FC6" w:rsidRDefault="007E5FF7" w:rsidP="00BF7FC6">
      <w:r w:rsidRPr="00BF7FC6">
        <w:rPr>
          <w:noProof/>
          <w:lang w:eastAsia="en-GB"/>
        </w:rPr>
        <w:drawing>
          <wp:anchor distT="0" distB="0" distL="114300" distR="114300" simplePos="0" relativeHeight="251657216" behindDoc="0" locked="0" layoutInCell="1" allowOverlap="1" wp14:anchorId="4D851F36" wp14:editId="38873D64">
            <wp:simplePos x="0" y="0"/>
            <wp:positionH relativeFrom="column">
              <wp:posOffset>4953000</wp:posOffset>
            </wp:positionH>
            <wp:positionV relativeFrom="paragraph">
              <wp:posOffset>-548640</wp:posOffset>
            </wp:positionV>
            <wp:extent cx="626745" cy="662940"/>
            <wp:effectExtent l="0" t="0" r="1905" b="3810"/>
            <wp:wrapSquare wrapText="bothSides"/>
            <wp:docPr id="8" name="Picture 4" descr="A logo for a company&#10;&#10;Description automatically generated">
              <a:extLst xmlns:a="http://schemas.openxmlformats.org/drawingml/2006/main">
                <a:ext uri="{FF2B5EF4-FFF2-40B4-BE49-F238E27FC236}">
                  <a16:creationId xmlns:a16="http://schemas.microsoft.com/office/drawing/2014/main" id="{DA07A6AB-5864-61B7-6247-0D81909C9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for a company&#10;&#10;Description automatically generated">
                      <a:extLst>
                        <a:ext uri="{FF2B5EF4-FFF2-40B4-BE49-F238E27FC236}">
                          <a16:creationId xmlns:a16="http://schemas.microsoft.com/office/drawing/2014/main" id="{DA07A6AB-5864-61B7-6247-0D81909C9116}"/>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6745" cy="662940"/>
                    </a:xfrm>
                    <a:prstGeom prst="rect">
                      <a:avLst/>
                    </a:prstGeom>
                  </pic:spPr>
                </pic:pic>
              </a:graphicData>
            </a:graphic>
            <wp14:sizeRelH relativeFrom="page">
              <wp14:pctWidth>0</wp14:pctWidth>
            </wp14:sizeRelH>
            <wp14:sizeRelV relativeFrom="page">
              <wp14:pctHeight>0</wp14:pctHeight>
            </wp14:sizeRelV>
          </wp:anchor>
        </w:drawing>
      </w:r>
      <w:r w:rsidR="005E7ABA">
        <w:rPr>
          <w:noProof/>
          <w:lang w:eastAsia="en-GB"/>
        </w:rPr>
        <w:drawing>
          <wp:anchor distT="0" distB="0" distL="114300" distR="114300" simplePos="0" relativeHeight="251656192" behindDoc="1" locked="0" layoutInCell="1" allowOverlap="1" wp14:anchorId="560135E0" wp14:editId="1407AF98">
            <wp:simplePos x="0" y="0"/>
            <wp:positionH relativeFrom="column">
              <wp:posOffset>-457200</wp:posOffset>
            </wp:positionH>
            <wp:positionV relativeFrom="paragraph">
              <wp:posOffset>-400050</wp:posOffset>
            </wp:positionV>
            <wp:extent cx="2238375" cy="401320"/>
            <wp:effectExtent l="0" t="0" r="9525" b="0"/>
            <wp:wrapTight wrapText="bothSides">
              <wp:wrapPolygon edited="0">
                <wp:start x="0" y="0"/>
                <wp:lineTo x="0" y="20506"/>
                <wp:lineTo x="21508" y="20506"/>
                <wp:lineTo x="21508" y="0"/>
                <wp:lineTo x="0" y="0"/>
              </wp:wrapPolygon>
            </wp:wrapTight>
            <wp:docPr id="687405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8375" cy="40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2D468" w14:textId="1F495ADE" w:rsidR="008F5397" w:rsidRPr="00BF7FC6" w:rsidRDefault="0074298B" w:rsidP="001418C1">
      <w:pPr>
        <w:pStyle w:val="Heading1"/>
        <w:pBdr>
          <w:bottom w:val="single" w:sz="4" w:space="1" w:color="auto"/>
        </w:pBdr>
        <w:jc w:val="center"/>
      </w:pPr>
      <w:r>
        <w:t>Staff</w:t>
      </w:r>
      <w:r w:rsidR="008F5397" w:rsidRPr="00BF7FC6">
        <w:t xml:space="preserve"> Information Sheet</w:t>
      </w:r>
    </w:p>
    <w:p w14:paraId="7285D188" w14:textId="6EF49D3D" w:rsidR="00EE035E" w:rsidRPr="00BF7FC6" w:rsidRDefault="007C54C9" w:rsidP="00EE035E">
      <w:pPr>
        <w:jc w:val="center"/>
      </w:pPr>
      <w:r w:rsidRPr="007E5FF7">
        <w:rPr>
          <w:noProof/>
          <w:lang w:eastAsia="en-GB"/>
        </w:rPr>
        <mc:AlternateContent>
          <mc:Choice Requires="wps">
            <w:drawing>
              <wp:anchor distT="0" distB="0" distL="114300" distR="114300" simplePos="0" relativeHeight="251654144" behindDoc="0" locked="0" layoutInCell="1" allowOverlap="1" wp14:anchorId="2352553B" wp14:editId="58F7C8EF">
                <wp:simplePos x="0" y="0"/>
                <wp:positionH relativeFrom="column">
                  <wp:posOffset>2457450</wp:posOffset>
                </wp:positionH>
                <wp:positionV relativeFrom="paragraph">
                  <wp:posOffset>215265</wp:posOffset>
                </wp:positionV>
                <wp:extent cx="3223260" cy="170497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704975"/>
                        </a:xfrm>
                        <a:prstGeom prst="rect">
                          <a:avLst/>
                        </a:prstGeom>
                        <a:solidFill>
                          <a:schemeClr val="accent5">
                            <a:lumMod val="20000"/>
                            <a:lumOff val="80000"/>
                          </a:schemeClr>
                        </a:solidFill>
                        <a:ln w="9525">
                          <a:noFill/>
                          <a:miter lim="800000"/>
                          <a:headEnd/>
                          <a:tailEnd/>
                        </a:ln>
                      </wps:spPr>
                      <wps:txbx>
                        <w:txbxContent>
                          <w:p w14:paraId="390D466F" w14:textId="693A26E6" w:rsidR="007E5FF7" w:rsidRPr="007E5FF7" w:rsidRDefault="007E5FF7" w:rsidP="007E5FF7">
                            <w:pPr>
                              <w:jc w:val="center"/>
                              <w:rPr>
                                <w:rFonts w:cstheme="minorHAnsi"/>
                                <w:sz w:val="28"/>
                                <w:szCs w:val="28"/>
                              </w:rPr>
                            </w:pPr>
                            <w:r w:rsidRPr="007E5FF7">
                              <w:rPr>
                                <w:rFonts w:eastAsiaTheme="majorEastAsia" w:cstheme="minorHAnsi"/>
                                <w:b/>
                                <w:bCs/>
                                <w:sz w:val="28"/>
                                <w:szCs w:val="28"/>
                              </w:rPr>
                              <w:t>A feasibility study of the Shared Safety Net Action Plan (SSNAP): A safety-netting intervention that engages patients to support earlier diagnosis of cancer in general practice</w:t>
                            </w:r>
                          </w:p>
                          <w:p w14:paraId="4D53D256" w14:textId="77777777" w:rsidR="007E5FF7" w:rsidRPr="00E348C6" w:rsidRDefault="007E5FF7" w:rsidP="007E5FF7">
                            <w:pPr>
                              <w:rPr>
                                <w:sz w:val="52"/>
                                <w:szCs w:val="52"/>
                              </w:rPr>
                            </w:pPr>
                          </w:p>
                          <w:p w14:paraId="23B9080F" w14:textId="77777777" w:rsidR="007E5FF7" w:rsidRPr="00E348C6" w:rsidRDefault="007E5FF7" w:rsidP="007E5FF7">
                            <w:pPr>
                              <w:jc w:val="center"/>
                              <w:rPr>
                                <w:b/>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52553B" id="_x0000_t202" coordsize="21600,21600" o:spt="202" path="m,l,21600r21600,l21600,xe">
                <v:stroke joinstyle="miter"/>
                <v:path gradientshapeok="t" o:connecttype="rect"/>
              </v:shapetype>
              <v:shape id="Text Box 2" o:spid="_x0000_s1026" type="#_x0000_t202" style="position:absolute;left:0;text-align:left;margin-left:193.5pt;margin-top:16.95pt;width:253.8pt;height:13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" fillcolor="#deeaf6 [664]" stroked="f">
                <v:textbox>
                  <w:txbxContent>
                    <w:p w14:paraId="390D466F" w14:textId="693A26E6" w:rsidR="007E5FF7" w:rsidRPr="007E5FF7" w:rsidRDefault="007E5FF7" w:rsidP="007E5FF7">
                      <w:pPr>
                        <w:jc w:val="center"/>
                        <w:rPr>
                          <w:rFonts w:cstheme="minorHAnsi"/>
                          <w:sz w:val="28"/>
                          <w:szCs w:val="28"/>
                        </w:rPr>
                      </w:pPr>
                      <w:r w:rsidRPr="007E5FF7">
                        <w:rPr>
                          <w:rFonts w:eastAsiaTheme="majorEastAsia" w:cstheme="minorHAnsi"/>
                          <w:b/>
                          <w:bCs/>
                          <w:sz w:val="28"/>
                          <w:szCs w:val="28"/>
                        </w:rPr>
                        <w:t>A feasibility study of the Shared Safety Net Action Plan (SSNAP): A safety-netting intervention that engages patients to support earlier diagnosis of cancer in general practice</w:t>
                      </w:r>
                    </w:p>
                    <w:p w14:paraId="4D53D256" w14:textId="77777777" w:rsidR="007E5FF7" w:rsidRPr="00E348C6" w:rsidRDefault="007E5FF7" w:rsidP="007E5FF7">
                      <w:pPr>
                        <w:rPr>
                          <w:sz w:val="52"/>
                          <w:szCs w:val="52"/>
                        </w:rPr>
                      </w:pPr>
                    </w:p>
                    <w:p w14:paraId="23B9080F" w14:textId="77777777" w:rsidR="007E5FF7" w:rsidRPr="00E348C6" w:rsidRDefault="007E5FF7" w:rsidP="007E5FF7">
                      <w:pPr>
                        <w:jc w:val="center"/>
                        <w:rPr>
                          <w:b/>
                          <w:sz w:val="72"/>
                          <w:szCs w:val="72"/>
                        </w:rPr>
                      </w:pPr>
                    </w:p>
                  </w:txbxContent>
                </v:textbox>
              </v:shape>
            </w:pict>
          </mc:Fallback>
        </mc:AlternateContent>
      </w:r>
      <w:r w:rsidRPr="00A2510C">
        <w:rPr>
          <w:noProof/>
          <w:color w:val="000000"/>
          <w:sz w:val="48"/>
          <w:szCs w:val="48"/>
          <w:lang w:eastAsia="en-GB"/>
        </w:rPr>
        <w:drawing>
          <wp:anchor distT="0" distB="0" distL="114300" distR="114300" simplePos="0" relativeHeight="251655168" behindDoc="0" locked="0" layoutInCell="1" allowOverlap="1" wp14:anchorId="267FF6B5" wp14:editId="33DBD859">
            <wp:simplePos x="0" y="0"/>
            <wp:positionH relativeFrom="margin">
              <wp:posOffset>0</wp:posOffset>
            </wp:positionH>
            <wp:positionV relativeFrom="paragraph">
              <wp:posOffset>205740</wp:posOffset>
            </wp:positionV>
            <wp:extent cx="2476621" cy="1724025"/>
            <wp:effectExtent l="0" t="0" r="0" b="0"/>
            <wp:wrapNone/>
            <wp:docPr id="533865942" name="Picture 53386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6621" cy="1724025"/>
                    </a:xfrm>
                    <a:prstGeom prst="rect">
                      <a:avLst/>
                    </a:prstGeom>
                  </pic:spPr>
                </pic:pic>
              </a:graphicData>
            </a:graphic>
            <wp14:sizeRelH relativeFrom="margin">
              <wp14:pctWidth>0</wp14:pctWidth>
            </wp14:sizeRelH>
            <wp14:sizeRelV relativeFrom="margin">
              <wp14:pctHeight>0</wp14:pctHeight>
            </wp14:sizeRelV>
          </wp:anchor>
        </w:drawing>
      </w:r>
    </w:p>
    <w:p w14:paraId="432455B3" w14:textId="5A5486B1" w:rsidR="00EE035E" w:rsidRPr="00BF7FC6" w:rsidRDefault="00EE035E" w:rsidP="00EE035E">
      <w:pPr>
        <w:pStyle w:val="bodytext"/>
        <w:jc w:val="center"/>
        <w:rPr>
          <w:rFonts w:asciiTheme="majorHAnsi" w:eastAsiaTheme="majorEastAsia" w:hAnsiTheme="majorHAnsi" w:cstheme="majorBidi"/>
          <w:b/>
          <w:bCs/>
          <w:kern w:val="2"/>
          <w:sz w:val="26"/>
          <w:szCs w:val="26"/>
          <w:lang w:eastAsia="en-US"/>
          <w14:ligatures w14:val="standardContextual"/>
        </w:rPr>
      </w:pPr>
    </w:p>
    <w:p w14:paraId="6DD6FCEE" w14:textId="6CDE9047" w:rsidR="007E5FF7" w:rsidRDefault="007E5FF7" w:rsidP="001418C1"/>
    <w:p w14:paraId="6BB21CA9" w14:textId="77777777" w:rsidR="007E5FF7" w:rsidRDefault="007E5FF7" w:rsidP="001418C1"/>
    <w:p w14:paraId="76F327EF" w14:textId="77777777" w:rsidR="007E5FF7" w:rsidRDefault="007E5FF7" w:rsidP="001418C1"/>
    <w:p w14:paraId="694FE89E" w14:textId="77777777" w:rsidR="007E5FF7" w:rsidRDefault="007E5FF7" w:rsidP="001418C1"/>
    <w:p w14:paraId="2DAE77B1" w14:textId="77777777" w:rsidR="007E5FF7" w:rsidRDefault="007E5FF7" w:rsidP="001418C1"/>
    <w:p w14:paraId="26D52451" w14:textId="3A69EBAB" w:rsidR="001418C1" w:rsidRPr="001418C1" w:rsidRDefault="00095558" w:rsidP="00D02ADD">
      <w:pPr>
        <w:pStyle w:val="Heading2"/>
        <w:rPr>
          <w:sz w:val="28"/>
          <w:szCs w:val="28"/>
        </w:rPr>
      </w:pPr>
      <w:r w:rsidRPr="001418C1">
        <w:rPr>
          <w:sz w:val="28"/>
          <w:szCs w:val="28"/>
        </w:rPr>
        <w:t>S</w:t>
      </w:r>
      <w:r w:rsidR="008F5397" w:rsidRPr="001418C1">
        <w:rPr>
          <w:sz w:val="28"/>
          <w:szCs w:val="28"/>
        </w:rPr>
        <w:t xml:space="preserve">ummary </w:t>
      </w:r>
    </w:p>
    <w:p w14:paraId="63AC00E3" w14:textId="463FF247" w:rsidR="001418C1" w:rsidRDefault="00D02ADD" w:rsidP="001418C1">
      <w:pPr>
        <w:pStyle w:val="ListParagraph"/>
        <w:numPr>
          <w:ilvl w:val="0"/>
          <w:numId w:val="8"/>
        </w:numPr>
        <w:jc w:val="both"/>
        <w:rPr>
          <w:sz w:val="28"/>
          <w:szCs w:val="28"/>
        </w:rPr>
      </w:pPr>
      <w:r>
        <w:rPr>
          <w:sz w:val="28"/>
          <w:szCs w:val="28"/>
        </w:rPr>
        <w:t xml:space="preserve">Your surgery is taking part in a research trial about </w:t>
      </w:r>
      <w:r w:rsidR="00BF7FC6" w:rsidRPr="001418C1">
        <w:rPr>
          <w:sz w:val="28"/>
          <w:szCs w:val="28"/>
        </w:rPr>
        <w:t>safety-netting</w:t>
      </w:r>
      <w:r>
        <w:rPr>
          <w:sz w:val="28"/>
          <w:szCs w:val="28"/>
        </w:rPr>
        <w:t xml:space="preserve"> for patients</w:t>
      </w:r>
      <w:r w:rsidR="00BF7FC6" w:rsidRPr="001418C1">
        <w:rPr>
          <w:sz w:val="28"/>
          <w:szCs w:val="28"/>
        </w:rPr>
        <w:t xml:space="preserve"> with </w:t>
      </w:r>
      <w:r w:rsidR="00BF7FC6" w:rsidRPr="001418C1">
        <w:rPr>
          <w:b/>
          <w:sz w:val="28"/>
          <w:szCs w:val="28"/>
        </w:rPr>
        <w:t>non-specific symptoms that could be a</w:t>
      </w:r>
      <w:r w:rsidR="007E5FF7" w:rsidRPr="001418C1">
        <w:rPr>
          <w:b/>
          <w:sz w:val="28"/>
          <w:szCs w:val="28"/>
        </w:rPr>
        <w:t>n early</w:t>
      </w:r>
      <w:r w:rsidR="00BF7FC6" w:rsidRPr="001418C1">
        <w:rPr>
          <w:b/>
          <w:sz w:val="28"/>
          <w:szCs w:val="28"/>
        </w:rPr>
        <w:t xml:space="preserve"> sign of cancer</w:t>
      </w:r>
      <w:r w:rsidR="00BF7FC6" w:rsidRPr="001418C1">
        <w:rPr>
          <w:sz w:val="28"/>
          <w:szCs w:val="28"/>
        </w:rPr>
        <w:t xml:space="preserve">, such as feeling tired or losing weight. </w:t>
      </w:r>
    </w:p>
    <w:p w14:paraId="119561DE" w14:textId="4E9093BB" w:rsidR="00D02ADD" w:rsidRDefault="00D02ADD" w:rsidP="001418C1">
      <w:pPr>
        <w:pStyle w:val="ListParagraph"/>
        <w:numPr>
          <w:ilvl w:val="0"/>
          <w:numId w:val="8"/>
        </w:numPr>
        <w:jc w:val="both"/>
        <w:rPr>
          <w:sz w:val="28"/>
          <w:szCs w:val="28"/>
        </w:rPr>
      </w:pPr>
      <w:r>
        <w:rPr>
          <w:sz w:val="28"/>
          <w:szCs w:val="28"/>
        </w:rPr>
        <w:t xml:space="preserve">As this surgery is in the control arm of the trial, this has involved staff </w:t>
      </w:r>
      <w:r w:rsidRPr="005B7CC1">
        <w:rPr>
          <w:b/>
          <w:sz w:val="28"/>
          <w:szCs w:val="28"/>
        </w:rPr>
        <w:t>adding a code to SystmOne</w:t>
      </w:r>
      <w:r>
        <w:rPr>
          <w:sz w:val="28"/>
          <w:szCs w:val="28"/>
        </w:rPr>
        <w:t xml:space="preserve"> to indicate whether patients are eligible for the trial and inviting these patients to undertake </w:t>
      </w:r>
      <w:r w:rsidRPr="005B7CC1">
        <w:rPr>
          <w:b/>
          <w:sz w:val="28"/>
          <w:szCs w:val="28"/>
        </w:rPr>
        <w:t>consultation satisfaction questionnaires</w:t>
      </w:r>
      <w:r>
        <w:rPr>
          <w:sz w:val="28"/>
          <w:szCs w:val="28"/>
        </w:rPr>
        <w:t xml:space="preserve">. </w:t>
      </w:r>
    </w:p>
    <w:p w14:paraId="516B9B4D" w14:textId="703DE837" w:rsidR="005B7CC1" w:rsidRPr="001418C1" w:rsidRDefault="005B7CC1" w:rsidP="005B7CC1">
      <w:pPr>
        <w:pStyle w:val="ListParagraph"/>
        <w:numPr>
          <w:ilvl w:val="0"/>
          <w:numId w:val="8"/>
        </w:numPr>
        <w:jc w:val="both"/>
        <w:rPr>
          <w:sz w:val="28"/>
          <w:szCs w:val="28"/>
        </w:rPr>
      </w:pPr>
      <w:r>
        <w:rPr>
          <w:sz w:val="28"/>
          <w:szCs w:val="28"/>
        </w:rPr>
        <w:t xml:space="preserve">The wider trial has involved testing a </w:t>
      </w:r>
      <w:r w:rsidRPr="005B7CC1">
        <w:rPr>
          <w:b/>
          <w:sz w:val="28"/>
          <w:szCs w:val="28"/>
        </w:rPr>
        <w:t>safety-netting tool in SystmOne called the Shared Safety Net Action Plan (SSNAP)</w:t>
      </w:r>
      <w:r w:rsidRPr="005B7CC1">
        <w:rPr>
          <w:sz w:val="28"/>
          <w:szCs w:val="28"/>
        </w:rPr>
        <w:t xml:space="preserve"> to support earlier diagnosis of cancer in general practice</w:t>
      </w:r>
      <w:r>
        <w:rPr>
          <w:sz w:val="28"/>
          <w:szCs w:val="28"/>
        </w:rPr>
        <w:t xml:space="preserve">. </w:t>
      </w:r>
    </w:p>
    <w:p w14:paraId="28FDF7FB" w14:textId="661575B3" w:rsidR="00BF7FC6" w:rsidRPr="001418C1" w:rsidRDefault="00D02ADD" w:rsidP="001418C1">
      <w:pPr>
        <w:pStyle w:val="ListParagraph"/>
        <w:numPr>
          <w:ilvl w:val="0"/>
          <w:numId w:val="8"/>
        </w:numPr>
        <w:jc w:val="both"/>
        <w:rPr>
          <w:sz w:val="28"/>
          <w:szCs w:val="28"/>
        </w:rPr>
      </w:pPr>
      <w:r>
        <w:rPr>
          <w:sz w:val="28"/>
          <w:szCs w:val="28"/>
        </w:rPr>
        <w:t>This information</w:t>
      </w:r>
      <w:r w:rsidR="00095558" w:rsidRPr="001418C1">
        <w:rPr>
          <w:sz w:val="28"/>
          <w:szCs w:val="28"/>
        </w:rPr>
        <w:t xml:space="preserve"> sheet </w:t>
      </w:r>
      <w:r w:rsidR="00CD6B18">
        <w:rPr>
          <w:sz w:val="28"/>
          <w:szCs w:val="28"/>
        </w:rPr>
        <w:t xml:space="preserve">invites clinicians and support staff who </w:t>
      </w:r>
      <w:r>
        <w:rPr>
          <w:sz w:val="28"/>
          <w:szCs w:val="28"/>
        </w:rPr>
        <w:t xml:space="preserve">offer or support safety-netting </w:t>
      </w:r>
      <w:r w:rsidR="00095558" w:rsidRPr="001418C1">
        <w:rPr>
          <w:sz w:val="28"/>
          <w:szCs w:val="28"/>
        </w:rPr>
        <w:t xml:space="preserve">to </w:t>
      </w:r>
      <w:r w:rsidR="00CA7007" w:rsidRPr="001418C1">
        <w:rPr>
          <w:b/>
          <w:sz w:val="28"/>
          <w:szCs w:val="28"/>
        </w:rPr>
        <w:t xml:space="preserve">take part in an </w:t>
      </w:r>
      <w:r w:rsidR="00095558" w:rsidRPr="001418C1">
        <w:rPr>
          <w:b/>
          <w:sz w:val="28"/>
          <w:szCs w:val="28"/>
        </w:rPr>
        <w:t>interview</w:t>
      </w:r>
      <w:r w:rsidR="00095558" w:rsidRPr="001418C1">
        <w:rPr>
          <w:sz w:val="28"/>
          <w:szCs w:val="28"/>
        </w:rPr>
        <w:t xml:space="preserve"> or </w:t>
      </w:r>
      <w:r w:rsidR="00095558" w:rsidRPr="001418C1">
        <w:rPr>
          <w:b/>
          <w:sz w:val="28"/>
          <w:szCs w:val="28"/>
        </w:rPr>
        <w:t>focus group</w:t>
      </w:r>
      <w:r w:rsidR="00CA7007" w:rsidRPr="001418C1">
        <w:rPr>
          <w:sz w:val="28"/>
          <w:szCs w:val="28"/>
        </w:rPr>
        <w:t xml:space="preserve"> to </w:t>
      </w:r>
      <w:r w:rsidR="00335F20" w:rsidRPr="001418C1">
        <w:rPr>
          <w:sz w:val="28"/>
          <w:szCs w:val="28"/>
        </w:rPr>
        <w:t>tell the research team about</w:t>
      </w:r>
      <w:r w:rsidR="007E5FF7" w:rsidRPr="001418C1">
        <w:rPr>
          <w:sz w:val="28"/>
          <w:szCs w:val="28"/>
        </w:rPr>
        <w:t xml:space="preserve"> your experiences</w:t>
      </w:r>
      <w:r w:rsidR="00095558" w:rsidRPr="001418C1">
        <w:rPr>
          <w:sz w:val="28"/>
          <w:szCs w:val="28"/>
        </w:rPr>
        <w:t xml:space="preserve">. </w:t>
      </w:r>
    </w:p>
    <w:p w14:paraId="517C47EC" w14:textId="77777777" w:rsidR="00673E79" w:rsidRDefault="00673E79">
      <w:pPr>
        <w:rPr>
          <w:rFonts w:asciiTheme="majorHAnsi" w:eastAsiaTheme="majorEastAsia" w:hAnsiTheme="majorHAnsi" w:cstheme="majorBidi"/>
          <w:b/>
          <w:sz w:val="26"/>
          <w:szCs w:val="26"/>
        </w:rPr>
      </w:pPr>
      <w:r>
        <w:br w:type="page"/>
      </w:r>
    </w:p>
    <w:p w14:paraId="258B61F4" w14:textId="164B4999" w:rsidR="008F5397" w:rsidRPr="00BF7FC6" w:rsidRDefault="008F5397" w:rsidP="00BF7FC6">
      <w:pPr>
        <w:pStyle w:val="Heading2"/>
      </w:pPr>
      <w:r w:rsidRPr="00BF7FC6">
        <w:lastRenderedPageBreak/>
        <w:t>What’s involved?</w:t>
      </w:r>
    </w:p>
    <w:p w14:paraId="6BD9C001" w14:textId="3D0E5E8B" w:rsidR="00643C6F" w:rsidRDefault="00095558" w:rsidP="009A450E">
      <w:pPr>
        <w:pStyle w:val="Heading3"/>
      </w:pPr>
      <w:r>
        <w:t>B</w:t>
      </w:r>
      <w:r w:rsidR="00B31141" w:rsidRPr="00BF7FC6">
        <w:t>ackground and</w:t>
      </w:r>
      <w:r w:rsidR="008F5397" w:rsidRPr="00BF7FC6">
        <w:t xml:space="preserve"> purpose </w:t>
      </w:r>
      <w:r w:rsidR="00B31141" w:rsidRPr="00BF7FC6">
        <w:t>of</w:t>
      </w:r>
      <w:r w:rsidR="008F5397" w:rsidRPr="00BF7FC6">
        <w:t xml:space="preserve"> the research </w:t>
      </w:r>
    </w:p>
    <w:p w14:paraId="36634A87" w14:textId="0EDFCDA0" w:rsidR="00A34E9B" w:rsidRDefault="00B17AEE" w:rsidP="00643C6F">
      <w:pPr>
        <w:jc w:val="both"/>
      </w:pPr>
      <w:r w:rsidRPr="00A2510C">
        <w:rPr>
          <w:noProof/>
          <w:color w:val="000000"/>
          <w:sz w:val="48"/>
          <w:szCs w:val="48"/>
          <w:lang w:eastAsia="en-GB"/>
        </w:rPr>
        <w:drawing>
          <wp:anchor distT="0" distB="0" distL="114300" distR="114300" simplePos="0" relativeHeight="251663360" behindDoc="0" locked="0" layoutInCell="1" allowOverlap="1" wp14:anchorId="4D4CA61B" wp14:editId="58258E95">
            <wp:simplePos x="0" y="0"/>
            <wp:positionH relativeFrom="margin">
              <wp:align>right</wp:align>
            </wp:positionH>
            <wp:positionV relativeFrom="paragraph">
              <wp:posOffset>12065</wp:posOffset>
            </wp:positionV>
            <wp:extent cx="1888253" cy="1314450"/>
            <wp:effectExtent l="0" t="0" r="0" b="0"/>
            <wp:wrapSquare wrapText="bothSides"/>
            <wp:docPr id="1819352805" name="Picture 1819352805"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52805" name="Picture 1819352805" descr="A group of people standing togeth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8253" cy="1314450"/>
                    </a:xfrm>
                    <a:prstGeom prst="rect">
                      <a:avLst/>
                    </a:prstGeom>
                  </pic:spPr>
                </pic:pic>
              </a:graphicData>
            </a:graphic>
            <wp14:sizeRelH relativeFrom="margin">
              <wp14:pctWidth>0</wp14:pctWidth>
            </wp14:sizeRelH>
            <wp14:sizeRelV relativeFrom="margin">
              <wp14:pctHeight>0</wp14:pctHeight>
            </wp14:sizeRelV>
          </wp:anchor>
        </w:drawing>
      </w:r>
      <w:r w:rsidR="00643C6F">
        <w:t xml:space="preserve">Delayed diagnosis of cancer is a major cause </w:t>
      </w:r>
      <w:r w:rsidR="001418C1">
        <w:t xml:space="preserve">of mortality in the UK. Whilst </w:t>
      </w:r>
      <w:r w:rsidR="00643C6F">
        <w:t>early</w:t>
      </w:r>
      <w:r w:rsidR="00BC4DEB">
        <w:t>-</w:t>
      </w:r>
      <w:r w:rsidR="00643C6F">
        <w:t xml:space="preserve">stage diagnosis of cancer </w:t>
      </w:r>
      <w:r w:rsidR="00A34E9B">
        <w:t>is improving</w:t>
      </w:r>
      <w:r w:rsidR="00F04E12">
        <w:t xml:space="preserve">, it still </w:t>
      </w:r>
      <w:r w:rsidR="00643C6F">
        <w:t>falls short of the target in the NHS Long Term Plan to increase the percentage of cancers diagnosed early to 75% by 2028.</w:t>
      </w:r>
      <w:r w:rsidR="00A34E9B">
        <w:t xml:space="preserve"> </w:t>
      </w:r>
    </w:p>
    <w:p w14:paraId="747C87B7" w14:textId="1C9D50E4" w:rsidR="00A34E9B" w:rsidRDefault="00643C6F" w:rsidP="00A34E9B">
      <w:pPr>
        <w:jc w:val="both"/>
      </w:pPr>
      <w:r>
        <w:t>Safety-nettin</w:t>
      </w:r>
      <w:r w:rsidR="00335F20">
        <w:t>g</w:t>
      </w:r>
      <w:r w:rsidR="0074298B">
        <w:t xml:space="preserve"> can help address this by </w:t>
      </w:r>
      <w:r>
        <w:t xml:space="preserve">involving patients in actively monitoring their symptoms </w:t>
      </w:r>
      <w:r w:rsidRPr="00D31572">
        <w:rPr>
          <w:iCs/>
          <w:szCs w:val="20"/>
        </w:rPr>
        <w:t>and</w:t>
      </w:r>
      <w:r>
        <w:rPr>
          <w:iCs/>
          <w:szCs w:val="20"/>
        </w:rPr>
        <w:t xml:space="preserve"> organis</w:t>
      </w:r>
      <w:r w:rsidR="00A34E9B">
        <w:rPr>
          <w:iCs/>
          <w:szCs w:val="20"/>
        </w:rPr>
        <w:t>ing</w:t>
      </w:r>
      <w:r w:rsidRPr="00D31572">
        <w:rPr>
          <w:iCs/>
          <w:szCs w:val="20"/>
        </w:rPr>
        <w:t xml:space="preserve"> follow-up </w:t>
      </w:r>
      <w:r>
        <w:rPr>
          <w:iCs/>
          <w:szCs w:val="20"/>
        </w:rPr>
        <w:t>when needed</w:t>
      </w:r>
      <w:r w:rsidR="00335F20">
        <w:rPr>
          <w:iCs/>
          <w:szCs w:val="20"/>
        </w:rPr>
        <w:t xml:space="preserve">. </w:t>
      </w:r>
      <w:r w:rsidR="00A34E9B">
        <w:t xml:space="preserve">However, </w:t>
      </w:r>
      <w:r w:rsidR="000D3C6A">
        <w:t>the process</w:t>
      </w:r>
      <w:r w:rsidR="00A34E9B">
        <w:t xml:space="preserve"> can be </w:t>
      </w:r>
      <w:r w:rsidR="00A34E9B" w:rsidRPr="00336485">
        <w:t xml:space="preserve">vulnerable to delay and misinformation, with patients feeling unclear about next steps. </w:t>
      </w:r>
      <w:r w:rsidR="00A34E9B">
        <w:rPr>
          <w:iCs/>
          <w:szCs w:val="20"/>
        </w:rPr>
        <w:t>They might, for example, forget or misunderstand what symptoms they’re supposed to be monitoring</w:t>
      </w:r>
      <w:r w:rsidR="00A34E9B" w:rsidRPr="003274D2">
        <w:rPr>
          <w:iCs/>
          <w:szCs w:val="20"/>
        </w:rPr>
        <w:t>.</w:t>
      </w:r>
      <w:r w:rsidR="00AF110D">
        <w:rPr>
          <w:iCs/>
          <w:szCs w:val="20"/>
        </w:rPr>
        <w:t xml:space="preserve"> </w:t>
      </w:r>
    </w:p>
    <w:p w14:paraId="0641B089" w14:textId="7DA42A58" w:rsidR="00DE4D2C" w:rsidRPr="006A5CCC" w:rsidRDefault="00673E79" w:rsidP="00570A52">
      <w:pPr>
        <w:jc w:val="both"/>
        <w:rPr>
          <w:color w:val="000000"/>
          <w:szCs w:val="20"/>
        </w:rPr>
      </w:pPr>
      <w:r>
        <w:t xml:space="preserve">This trial is assessing the </w:t>
      </w:r>
      <w:r w:rsidRPr="00336485">
        <w:rPr>
          <w:color w:val="000000"/>
          <w:szCs w:val="20"/>
        </w:rPr>
        <w:t>feasibility and acceptability</w:t>
      </w:r>
      <w:r>
        <w:rPr>
          <w:color w:val="000000"/>
          <w:szCs w:val="20"/>
        </w:rPr>
        <w:t xml:space="preserve"> of a safety-netting tool in SystmOne called the</w:t>
      </w:r>
      <w:r>
        <w:t xml:space="preserve"> </w:t>
      </w:r>
      <w:r w:rsidR="00A34E9B">
        <w:t>Shared Safety Net Action Plan (SSNAP)</w:t>
      </w:r>
      <w:r>
        <w:t xml:space="preserve"> </w:t>
      </w:r>
      <w:r w:rsidRPr="00336485">
        <w:rPr>
          <w:color w:val="000000"/>
          <w:szCs w:val="20"/>
        </w:rPr>
        <w:t>to support earlier diagnosis of cancer in general practice</w:t>
      </w:r>
      <w:r>
        <w:t>. SSNAP</w:t>
      </w:r>
      <w:r w:rsidR="00335F20">
        <w:t xml:space="preserve"> </w:t>
      </w:r>
      <w:r>
        <w:t xml:space="preserve">was </w:t>
      </w:r>
      <w:r w:rsidR="00A34E9B">
        <w:t xml:space="preserve">designed with </w:t>
      </w:r>
      <w:r w:rsidR="00643C6F">
        <w:t>general practice staff, patients and members of the public to support active</w:t>
      </w:r>
      <w:r w:rsidR="00A34E9B">
        <w:t xml:space="preserve"> </w:t>
      </w:r>
      <w:r w:rsidR="00643C6F">
        <w:t>monitoring of non-specific symptoms through shared decision-making and discussion about uncertainty between patients and clinicians in consultations</w:t>
      </w:r>
      <w:r w:rsidR="00A34E9B">
        <w:t xml:space="preserve"> (see </w:t>
      </w:r>
      <w:hyperlink r:id="rId11" w:history="1">
        <w:r w:rsidR="0074298B" w:rsidRPr="00930BD3">
          <w:rPr>
            <w:rStyle w:val="Hyperlink"/>
          </w:rPr>
          <w:t>https://yqsr.org/supporting-impact-tools-and-resources/</w:t>
        </w:r>
      </w:hyperlink>
      <w:r w:rsidR="00A34E9B">
        <w:t>).</w:t>
      </w:r>
      <w:r w:rsidR="0074298B">
        <w:t xml:space="preserve"> </w:t>
      </w:r>
      <w:bookmarkStart w:id="0" w:name="_Hlk208835295"/>
      <w:r w:rsidR="00DE4D2C" w:rsidRPr="009E350A">
        <w:rPr>
          <w:color w:val="000000"/>
          <w:szCs w:val="20"/>
        </w:rPr>
        <w:t>We are asking clinical and support staff from participating surgeries to take part in this trial, as well as adult patients with non-specific symptoms and adult family members or informal carers who accompany them in consultations</w:t>
      </w:r>
      <w:bookmarkEnd w:id="0"/>
      <w:r w:rsidR="00DE4D2C" w:rsidRPr="009E350A">
        <w:rPr>
          <w:color w:val="000000"/>
          <w:szCs w:val="20"/>
        </w:rPr>
        <w:t>.</w:t>
      </w:r>
      <w:r w:rsidR="00EB3C7D">
        <w:rPr>
          <w:color w:val="000000"/>
          <w:szCs w:val="20"/>
        </w:rPr>
        <w:t xml:space="preserve"> Findings will be used</w:t>
      </w:r>
      <w:r w:rsidR="00EB3C7D" w:rsidRPr="00336485">
        <w:rPr>
          <w:color w:val="000000"/>
          <w:szCs w:val="20"/>
        </w:rPr>
        <w:t xml:space="preserve"> to inform the design of a subsequent </w:t>
      </w:r>
      <w:r w:rsidR="00EB3C7D">
        <w:rPr>
          <w:color w:val="000000"/>
          <w:szCs w:val="20"/>
        </w:rPr>
        <w:t>large country-wide trial</w:t>
      </w:r>
      <w:r w:rsidR="00EB3C7D" w:rsidRPr="00336485">
        <w:rPr>
          <w:color w:val="000000"/>
          <w:szCs w:val="20"/>
        </w:rPr>
        <w:t>.</w:t>
      </w:r>
    </w:p>
    <w:p w14:paraId="483FB8BA" w14:textId="245282B4" w:rsidR="008F5397" w:rsidRPr="00BF7FC6" w:rsidRDefault="008F5397" w:rsidP="009A450E">
      <w:pPr>
        <w:pStyle w:val="Heading3"/>
      </w:pPr>
      <w:r w:rsidRPr="00BF7FC6">
        <w:t xml:space="preserve">What </w:t>
      </w:r>
      <w:r w:rsidR="009B304C">
        <w:t xml:space="preserve">does </w:t>
      </w:r>
      <w:r w:rsidR="001418C1">
        <w:t>this</w:t>
      </w:r>
      <w:r w:rsidRPr="00BF7FC6">
        <w:t xml:space="preserve"> involve? </w:t>
      </w:r>
    </w:p>
    <w:p w14:paraId="452708D5" w14:textId="574046F4" w:rsidR="009B304C" w:rsidRDefault="00CD6B18" w:rsidP="00CD6B18">
      <w:pPr>
        <w:jc w:val="both"/>
        <w:rPr>
          <w:noProof/>
          <w:lang w:eastAsia="en-GB"/>
        </w:rPr>
      </w:pPr>
      <w:r>
        <w:rPr>
          <w:color w:val="000000"/>
          <w:szCs w:val="20"/>
        </w:rPr>
        <w:t xml:space="preserve">All clinical and support </w:t>
      </w:r>
      <w:r w:rsidRPr="007E5FF7">
        <w:rPr>
          <w:color w:val="000000"/>
          <w:szCs w:val="20"/>
        </w:rPr>
        <w:t xml:space="preserve">staff who </w:t>
      </w:r>
      <w:r w:rsidR="00D02ADD">
        <w:rPr>
          <w:color w:val="000000"/>
          <w:szCs w:val="20"/>
        </w:rPr>
        <w:t>offer or support safety-netting</w:t>
      </w:r>
      <w:r w:rsidRPr="007E5FF7">
        <w:rPr>
          <w:color w:val="000000"/>
          <w:szCs w:val="20"/>
        </w:rPr>
        <w:t xml:space="preserve"> </w:t>
      </w:r>
      <w:r>
        <w:rPr>
          <w:color w:val="000000"/>
          <w:szCs w:val="20"/>
        </w:rPr>
        <w:t xml:space="preserve">during the trial </w:t>
      </w:r>
      <w:r w:rsidRPr="007E5FF7">
        <w:rPr>
          <w:color w:val="000000"/>
          <w:szCs w:val="20"/>
        </w:rPr>
        <w:t>are invited</w:t>
      </w:r>
      <w:r w:rsidRPr="007E5FF7">
        <w:rPr>
          <w:b/>
          <w:color w:val="000000"/>
          <w:szCs w:val="20"/>
        </w:rPr>
        <w:t xml:space="preserve"> </w:t>
      </w:r>
      <w:r>
        <w:rPr>
          <w:color w:val="000000"/>
          <w:szCs w:val="20"/>
        </w:rPr>
        <w:t>to take part in</w:t>
      </w:r>
      <w:r w:rsidR="009B304C">
        <w:rPr>
          <w:noProof/>
          <w:lang w:eastAsia="en-GB"/>
        </w:rPr>
        <w:t xml:space="preserve"> a </w:t>
      </w:r>
      <w:r w:rsidR="009B304C" w:rsidRPr="00CD6B18">
        <w:rPr>
          <w:b/>
          <w:noProof/>
          <w:lang w:eastAsia="en-GB"/>
        </w:rPr>
        <w:t>one-to-one interview</w:t>
      </w:r>
      <w:r w:rsidR="009B304C">
        <w:rPr>
          <w:noProof/>
          <w:lang w:eastAsia="en-GB"/>
        </w:rPr>
        <w:t xml:space="preserve"> with a researcher or a small </w:t>
      </w:r>
      <w:r w:rsidR="009B304C" w:rsidRPr="00CD6B18">
        <w:rPr>
          <w:b/>
          <w:noProof/>
          <w:lang w:eastAsia="en-GB"/>
        </w:rPr>
        <w:t xml:space="preserve">focus group </w:t>
      </w:r>
      <w:r w:rsidR="009B304C">
        <w:rPr>
          <w:noProof/>
          <w:lang w:eastAsia="en-GB"/>
        </w:rPr>
        <w:t>alongside other colleagues, whichever you prefer.</w:t>
      </w:r>
      <w:r>
        <w:rPr>
          <w:noProof/>
          <w:lang w:eastAsia="en-GB"/>
        </w:rPr>
        <w:t xml:space="preserve"> </w:t>
      </w:r>
      <w:r w:rsidR="00F04E12">
        <w:rPr>
          <w:noProof/>
          <w:lang w:eastAsia="en-GB"/>
        </w:rPr>
        <w:t xml:space="preserve">These </w:t>
      </w:r>
      <w:r w:rsidR="00F04E12" w:rsidRPr="00FC76A1">
        <w:t>will explore</w:t>
      </w:r>
      <w:r w:rsidR="00673E79">
        <w:t xml:space="preserve"> your views on safety-netting and </w:t>
      </w:r>
      <w:r w:rsidR="005B7CC1">
        <w:t>what you think about the</w:t>
      </w:r>
      <w:r w:rsidR="00D02ADD">
        <w:t xml:space="preserve"> trial</w:t>
      </w:r>
      <w:r w:rsidR="00673E79" w:rsidRPr="00336485">
        <w:rPr>
          <w:color w:val="000000"/>
          <w:szCs w:val="20"/>
        </w:rPr>
        <w:t>.</w:t>
      </w:r>
    </w:p>
    <w:p w14:paraId="537609EC" w14:textId="55B0E7E9" w:rsidR="009B304C" w:rsidRDefault="000D3C6A" w:rsidP="006B2226">
      <w:pPr>
        <w:jc w:val="both"/>
      </w:pPr>
      <w:r>
        <w:rPr>
          <w:noProof/>
          <w:lang w:eastAsia="en-GB"/>
        </w:rPr>
        <w:t>Interviews and focus groups</w:t>
      </w:r>
      <w:r w:rsidR="009B304C">
        <w:rPr>
          <w:noProof/>
          <w:lang w:eastAsia="en-GB"/>
        </w:rPr>
        <w:t xml:space="preserve"> </w:t>
      </w:r>
      <w:r w:rsidR="009B304C">
        <w:t xml:space="preserve">should last for about an hour, but can take more or less time. They can take place in-person in the surgery or online/on the telephone. </w:t>
      </w:r>
    </w:p>
    <w:p w14:paraId="60D59FA9" w14:textId="65764DAA" w:rsidR="009B304C" w:rsidRDefault="009B304C" w:rsidP="006B2226">
      <w:pPr>
        <w:jc w:val="both"/>
      </w:pPr>
      <w:r>
        <w:t xml:space="preserve">You will be asked </w:t>
      </w:r>
      <w:r w:rsidR="00F04E12">
        <w:t xml:space="preserve">to sign a consent form </w:t>
      </w:r>
      <w:r w:rsidR="00D463D4">
        <w:t>on paper or</w:t>
      </w:r>
      <w:r w:rsidR="00775447">
        <w:t xml:space="preserve"> online and to provide some demographic information. </w:t>
      </w:r>
      <w:r>
        <w:t xml:space="preserve">The researcher </w:t>
      </w:r>
      <w:r w:rsidRPr="009C58D9">
        <w:t xml:space="preserve">will make notes and </w:t>
      </w:r>
      <w:r w:rsidR="00CD6B18">
        <w:t>discussions</w:t>
      </w:r>
      <w:r w:rsidR="00F04E12">
        <w:t xml:space="preserve"> will</w:t>
      </w:r>
      <w:r w:rsidRPr="009C58D9">
        <w:t xml:space="preserve"> be recorded to help us remember what</w:t>
      </w:r>
      <w:r>
        <w:t xml:space="preserve"> was said. We may get </w:t>
      </w:r>
      <w:r w:rsidRPr="009C58D9">
        <w:t>recordings transcribed</w:t>
      </w:r>
      <w:r>
        <w:t xml:space="preserve"> by a secure service</w:t>
      </w:r>
      <w:r w:rsidR="00D463D4">
        <w:t xml:space="preserve"> to support this. </w:t>
      </w:r>
      <w:r w:rsidR="00D463D4" w:rsidRPr="006B0F06">
        <w:t>Your name would not be given to this service.</w:t>
      </w:r>
    </w:p>
    <w:p w14:paraId="07E29508" w14:textId="4BF477BF" w:rsidR="009B304C" w:rsidRDefault="009B304C" w:rsidP="009B304C">
      <w:pPr>
        <w:jc w:val="both"/>
      </w:pPr>
      <w:r>
        <w:t>It’s up to you whether to take part and it’s ok if you decide not to.</w:t>
      </w:r>
      <w:r w:rsidR="000D3C6A">
        <w:t xml:space="preserve"> Your </w:t>
      </w:r>
      <w:r w:rsidR="000D3C6A" w:rsidRPr="00707C6C">
        <w:t>work will not be affected by your decision in any way</w:t>
      </w:r>
      <w:r w:rsidR="000D3C6A">
        <w:t>.</w:t>
      </w:r>
      <w:r>
        <w:t xml:space="preserve"> It’s also ok not to </w:t>
      </w:r>
      <w:r w:rsidRPr="00C05D2E">
        <w:t>answer any questions you do not want to</w:t>
      </w:r>
      <w:r>
        <w:t xml:space="preserve"> or to pause or stop at any time</w:t>
      </w:r>
      <w:r w:rsidRPr="00C05D2E">
        <w:t xml:space="preserve">. </w:t>
      </w:r>
      <w:r>
        <w:t xml:space="preserve"> </w:t>
      </w:r>
    </w:p>
    <w:p w14:paraId="29293592" w14:textId="6442A664" w:rsidR="00F04E12" w:rsidRDefault="00F04E12" w:rsidP="006B2226">
      <w:pPr>
        <w:jc w:val="both"/>
      </w:pPr>
      <w:r>
        <w:t xml:space="preserve">You will be asked if you’d like a copy of the study’s findings when available. If you do, we will need your contact details to send the findings to you. </w:t>
      </w:r>
    </w:p>
    <w:p w14:paraId="5FBE634F" w14:textId="77777777" w:rsidR="008F5397" w:rsidRPr="00BF7FC6" w:rsidRDefault="008F5397" w:rsidP="009A450E">
      <w:pPr>
        <w:pStyle w:val="Heading3"/>
      </w:pPr>
      <w:r w:rsidRPr="00BF7FC6">
        <w:t xml:space="preserve">What are the possible benefits of taking part? </w:t>
      </w:r>
    </w:p>
    <w:p w14:paraId="2654E3D9" w14:textId="46F96F25" w:rsidR="00095558" w:rsidRPr="00095558" w:rsidRDefault="00095558" w:rsidP="00AF110D">
      <w:pPr>
        <w:jc w:val="both"/>
        <w:rPr>
          <w:i/>
        </w:rPr>
      </w:pPr>
      <w:r>
        <w:t>Your surgery will be reimbursed to cover the cost of taking part in this research.</w:t>
      </w:r>
      <w:r w:rsidR="00AF110D">
        <w:t xml:space="preserve"> </w:t>
      </w:r>
      <w:r>
        <w:t>Although i</w:t>
      </w:r>
      <w:r w:rsidRPr="00095558">
        <w:t xml:space="preserve">ndividual staff will not receive reimbursement, </w:t>
      </w:r>
      <w:r w:rsidR="001418C1">
        <w:t>you</w:t>
      </w:r>
      <w:r w:rsidRPr="00095558">
        <w:t xml:space="preserve"> may</w:t>
      </w:r>
      <w:r w:rsidR="00AF110D">
        <w:t xml:space="preserve"> benefit from</w:t>
      </w:r>
      <w:r w:rsidRPr="00095558">
        <w:t xml:space="preserve"> knowing that </w:t>
      </w:r>
      <w:r w:rsidR="001418C1">
        <w:t>you</w:t>
      </w:r>
      <w:r w:rsidRPr="00095558">
        <w:t xml:space="preserve"> are helping develop systems that could help </w:t>
      </w:r>
      <w:r w:rsidR="001418C1">
        <w:t>your</w:t>
      </w:r>
      <w:r w:rsidRPr="00095558">
        <w:t xml:space="preserve"> and other </w:t>
      </w:r>
      <w:r w:rsidR="00CD6B18">
        <w:t>surgeries</w:t>
      </w:r>
      <w:r w:rsidRPr="00095558">
        <w:t xml:space="preserve"> to operate in more effective, patient-centred ways in the future</w:t>
      </w:r>
      <w:r w:rsidR="00DC45EC">
        <w:t xml:space="preserve"> and, ultimately, achieve earlier diagnosis of cancer</w:t>
      </w:r>
      <w:r>
        <w:t>.</w:t>
      </w:r>
      <w:r w:rsidR="00AF110D">
        <w:t xml:space="preserve"> </w:t>
      </w:r>
      <w:r w:rsidR="00B60904">
        <w:t>In addition, if your surgery has capacity to install the SSNAP template, the surgery</w:t>
      </w:r>
      <w:r w:rsidR="00B60904" w:rsidRPr="00095558">
        <w:t xml:space="preserve"> will be welcome to </w:t>
      </w:r>
      <w:r w:rsidR="00B60904">
        <w:t>use</w:t>
      </w:r>
      <w:r w:rsidR="00B60904" w:rsidRPr="00095558">
        <w:t xml:space="preserve"> </w:t>
      </w:r>
      <w:r w:rsidR="00B60904">
        <w:t>it</w:t>
      </w:r>
      <w:r w:rsidR="00B60904" w:rsidRPr="00095558">
        <w:t xml:space="preserve"> at no cost after the trial end</w:t>
      </w:r>
      <w:r w:rsidR="00B60904">
        <w:t xml:space="preserve">s (but not before). </w:t>
      </w:r>
    </w:p>
    <w:p w14:paraId="2A798C68" w14:textId="362A561B" w:rsidR="008F5397" w:rsidRDefault="00B17AEE" w:rsidP="009A450E">
      <w:pPr>
        <w:pStyle w:val="Heading3"/>
      </w:pPr>
      <w:r>
        <w:rPr>
          <w:noProof/>
          <w:lang w:eastAsia="en-GB"/>
        </w:rPr>
        <w:lastRenderedPageBreak/>
        <w:drawing>
          <wp:anchor distT="0" distB="0" distL="114300" distR="114300" simplePos="0" relativeHeight="251665408" behindDoc="0" locked="0" layoutInCell="1" allowOverlap="1" wp14:anchorId="024CA8D7" wp14:editId="0F4C0EF5">
            <wp:simplePos x="0" y="0"/>
            <wp:positionH relativeFrom="column">
              <wp:posOffset>3829050</wp:posOffset>
            </wp:positionH>
            <wp:positionV relativeFrom="paragraph">
              <wp:posOffset>0</wp:posOffset>
            </wp:positionV>
            <wp:extent cx="2010410" cy="1501140"/>
            <wp:effectExtent l="0" t="0" r="8890" b="3810"/>
            <wp:wrapSquare wrapText="bothSides"/>
            <wp:docPr id="3"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AI-generated content may be incorrect."/>
                    <pic:cNvPicPr/>
                  </pic:nvPicPr>
                  <pic:blipFill rotWithShape="1">
                    <a:blip r:embed="rId12" cstate="print">
                      <a:extLst>
                        <a:ext uri="{28A0092B-C50C-407E-A947-70E740481C1C}">
                          <a14:useLocalDpi xmlns:a14="http://schemas.microsoft.com/office/drawing/2010/main" val="0"/>
                        </a:ext>
                      </a:extLst>
                    </a:blip>
                    <a:srcRect l="40865" t="37562" r="45739" b="32816"/>
                    <a:stretch/>
                  </pic:blipFill>
                  <pic:spPr bwMode="auto">
                    <a:xfrm>
                      <a:off x="0" y="0"/>
                      <a:ext cx="2010410" cy="1501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397" w:rsidRPr="00BF7FC6">
        <w:t xml:space="preserve">What are the possible disadvantages and risks of taking part? </w:t>
      </w:r>
    </w:p>
    <w:p w14:paraId="494BF648" w14:textId="6EE083BA" w:rsidR="006B2226" w:rsidRPr="00CD6B18" w:rsidRDefault="00CD6B18" w:rsidP="000D3C6A">
      <w:pPr>
        <w:jc w:val="both"/>
      </w:pPr>
      <w:r>
        <w:t xml:space="preserve">You will need to take time to participate in interviews or focus groups and this could be difficult, given pressures on primary care staff.  </w:t>
      </w:r>
      <w:r w:rsidR="000D3C6A">
        <w:t>We</w:t>
      </w:r>
      <w:r>
        <w:t xml:space="preserve"> will be flexible in how and where we schedule and offer interviews and focus groups, running them quickl</w:t>
      </w:r>
      <w:r w:rsidR="00D463D4">
        <w:t xml:space="preserve">y and efficiently and at times </w:t>
      </w:r>
      <w:r>
        <w:t xml:space="preserve">and in places (online, </w:t>
      </w:r>
      <w:r w:rsidR="000D3C6A">
        <w:t>at the surgery</w:t>
      </w:r>
      <w:r>
        <w:t xml:space="preserve">) that suit </w:t>
      </w:r>
      <w:r w:rsidR="000D3C6A">
        <w:t>you</w:t>
      </w:r>
      <w:r>
        <w:t xml:space="preserve">. </w:t>
      </w:r>
      <w:r w:rsidR="00F04E12">
        <w:t>We do not think there will be any risk</w:t>
      </w:r>
      <w:r w:rsidR="000D3C6A">
        <w:t>s</w:t>
      </w:r>
      <w:r w:rsidR="00F04E12">
        <w:t xml:space="preserve"> for you in taking part. </w:t>
      </w:r>
    </w:p>
    <w:p w14:paraId="44F2E016" w14:textId="09922A31" w:rsidR="009B304C" w:rsidRDefault="009B304C" w:rsidP="009B304C">
      <w:pPr>
        <w:pStyle w:val="Heading3"/>
      </w:pPr>
      <w:r w:rsidRPr="00BF7FC6">
        <w:t>Process</w:t>
      </w:r>
      <w:r>
        <w:t>ing</w:t>
      </w:r>
      <w:r w:rsidRPr="00BF7FC6">
        <w:t xml:space="preserve"> participants’ data in line with General Data Protection Regulation (GDPR)</w:t>
      </w:r>
    </w:p>
    <w:p w14:paraId="348B762C" w14:textId="102C1AC3" w:rsidR="009B304C" w:rsidRPr="00954F2C" w:rsidRDefault="009B304C" w:rsidP="009B304C">
      <w:pPr>
        <w:pStyle w:val="Heading3"/>
      </w:pPr>
      <w:r w:rsidRPr="00954F2C">
        <w:t xml:space="preserve">How will we use information about you? </w:t>
      </w:r>
    </w:p>
    <w:p w14:paraId="65414914" w14:textId="32DE540D" w:rsidR="009B304C" w:rsidRDefault="009B304C" w:rsidP="009B304C">
      <w:pPr>
        <w:jc w:val="both"/>
      </w:pPr>
      <w:r>
        <w:t>We will need to use information from you for this research project. This information will include your:</w:t>
      </w:r>
    </w:p>
    <w:p w14:paraId="149D6EF7" w14:textId="088C5C5A" w:rsidR="009B304C" w:rsidRDefault="009B304C" w:rsidP="009B304C">
      <w:pPr>
        <w:pStyle w:val="ListParagraph"/>
        <w:numPr>
          <w:ilvl w:val="0"/>
          <w:numId w:val="11"/>
        </w:numPr>
        <w:jc w:val="both"/>
      </w:pPr>
      <w:r>
        <w:t>name (when you sign the consent form);</w:t>
      </w:r>
    </w:p>
    <w:p w14:paraId="76B6C661" w14:textId="5B811B66" w:rsidR="009B304C" w:rsidRDefault="009B304C" w:rsidP="009B304C">
      <w:pPr>
        <w:pStyle w:val="ListParagraph"/>
        <w:numPr>
          <w:ilvl w:val="0"/>
          <w:numId w:val="11"/>
        </w:numPr>
        <w:jc w:val="both"/>
      </w:pPr>
      <w:r>
        <w:t>contact details (if you would like a copy of the study’s fi</w:t>
      </w:r>
      <w:r w:rsidR="00F04E12">
        <w:t xml:space="preserve">ndings when they are </w:t>
      </w:r>
      <w:r w:rsidR="00630C16">
        <w:t>available);</w:t>
      </w:r>
    </w:p>
    <w:p w14:paraId="3C81D2CF" w14:textId="48BCB23C" w:rsidR="00630C16" w:rsidRDefault="00630C16" w:rsidP="00630C16">
      <w:pPr>
        <w:pStyle w:val="ListParagraph"/>
        <w:numPr>
          <w:ilvl w:val="0"/>
          <w:numId w:val="11"/>
        </w:numPr>
        <w:jc w:val="both"/>
      </w:pPr>
      <w:r>
        <w:t xml:space="preserve">demographic information about you </w:t>
      </w:r>
      <w:r w:rsidR="005A2BD3">
        <w:t xml:space="preserve">(your age range, </w:t>
      </w:r>
      <w:r w:rsidR="00D463D4">
        <w:t>sex</w:t>
      </w:r>
      <w:r w:rsidR="005A2BD3">
        <w:t>, ethnicity and whether you are a clinician or a member of support staff).</w:t>
      </w:r>
    </w:p>
    <w:p w14:paraId="71EE0981" w14:textId="2E4390F7" w:rsidR="009B304C" w:rsidRDefault="009B304C" w:rsidP="009B304C">
      <w:pPr>
        <w:jc w:val="both"/>
      </w:pPr>
      <w:r>
        <w:t>People will use this information to do the research or to check your records to make sure that the research is being done properly.</w:t>
      </w:r>
      <w:r w:rsidR="000D3C6A">
        <w:t xml:space="preserve"> </w:t>
      </w:r>
      <w:r>
        <w:t>People who do not need to know who you are will not be able to see your name or contact details. Your data will have a code number instead.</w:t>
      </w:r>
    </w:p>
    <w:p w14:paraId="53EF89BB" w14:textId="64E193B7" w:rsidR="009B304C" w:rsidRDefault="009B304C" w:rsidP="009B304C">
      <w:r>
        <w:t>We will keep all information about you safe and secure by:</w:t>
      </w:r>
    </w:p>
    <w:p w14:paraId="2783AC1E" w14:textId="6FA07FEE" w:rsidR="009B304C" w:rsidRDefault="000D3C6A" w:rsidP="000D3C6A">
      <w:pPr>
        <w:pStyle w:val="ListParagraph"/>
        <w:numPr>
          <w:ilvl w:val="0"/>
          <w:numId w:val="10"/>
        </w:numPr>
        <w:ind w:left="709" w:hanging="349"/>
        <w:jc w:val="both"/>
      </w:pPr>
      <w:r>
        <w:t xml:space="preserve">Securely storing </w:t>
      </w:r>
      <w:r w:rsidR="009B304C">
        <w:t xml:space="preserve">information </w:t>
      </w:r>
      <w:r>
        <w:t xml:space="preserve">collected </w:t>
      </w:r>
      <w:r w:rsidR="009B304C">
        <w:t>at Bradford Teaching</w:t>
      </w:r>
      <w:r>
        <w:t xml:space="preserve"> Hospitals NHS Foundation Trust, where it </w:t>
      </w:r>
      <w:r w:rsidR="009B304C">
        <w:t xml:space="preserve">will remain confidential; </w:t>
      </w:r>
    </w:p>
    <w:p w14:paraId="26268DCF" w14:textId="5F75F143" w:rsidR="00CD6B18" w:rsidRPr="009E350A" w:rsidRDefault="009B304C" w:rsidP="000D3C6A">
      <w:pPr>
        <w:pStyle w:val="ListParagraph"/>
        <w:numPr>
          <w:ilvl w:val="0"/>
          <w:numId w:val="10"/>
        </w:numPr>
        <w:ind w:left="709" w:hanging="349"/>
        <w:jc w:val="both"/>
      </w:pPr>
      <w:r w:rsidRPr="00336DE0">
        <w:t>Interviews</w:t>
      </w:r>
      <w:r w:rsidR="00C34530">
        <w:t xml:space="preserve"> and focus groups</w:t>
      </w:r>
      <w:r w:rsidRPr="00336DE0">
        <w:t xml:space="preserve"> will be recorded usi</w:t>
      </w:r>
      <w:r w:rsidR="00023E92">
        <w:t xml:space="preserve">ng encrypted recording devices </w:t>
      </w:r>
      <w:r w:rsidR="00023E92">
        <w:rPr>
          <w:color w:val="000000"/>
          <w:szCs w:val="20"/>
        </w:rPr>
        <w:t xml:space="preserve">or the recording function in Teams/Zoom. </w:t>
      </w:r>
      <w:r w:rsidRPr="00336DE0">
        <w:t>As soon as possible after</w:t>
      </w:r>
      <w:r w:rsidR="00C34530">
        <w:t>wards</w:t>
      </w:r>
      <w:r w:rsidRPr="00336DE0">
        <w:t xml:space="preserve">, researchers will download the recordings to </w:t>
      </w:r>
      <w:r w:rsidR="000D3C6A">
        <w:t>a</w:t>
      </w:r>
      <w:r w:rsidRPr="00336DE0">
        <w:t xml:space="preserve"> restricted access folder</w:t>
      </w:r>
      <w:r w:rsidR="00023E92">
        <w:t xml:space="preserve"> </w:t>
      </w:r>
      <w:r w:rsidR="00023E92">
        <w:rPr>
          <w:color w:val="000000"/>
          <w:szCs w:val="20"/>
        </w:rPr>
        <w:t xml:space="preserve">and delete them from the recording </w:t>
      </w:r>
      <w:r w:rsidR="00023E92" w:rsidRPr="009E350A">
        <w:rPr>
          <w:color w:val="000000"/>
          <w:szCs w:val="20"/>
        </w:rPr>
        <w:t>device or Teams/Zoom</w:t>
      </w:r>
      <w:r w:rsidRPr="009E350A">
        <w:t>. Where recordings are sent to a transcription service, we will use a service that has secure arrangements for the transfer of recordings and transcriptions.</w:t>
      </w:r>
      <w:r w:rsidR="001E233D" w:rsidRPr="009E350A">
        <w:t xml:space="preserve"> If you withdraw from the study, just let a member of the research team listed below know and we will delete your recording from the restricted access folder until the point when we start analysing the information, after which time it will not be possible to remove it. </w:t>
      </w:r>
      <w:r w:rsidRPr="009E350A">
        <w:t xml:space="preserve"> </w:t>
      </w:r>
    </w:p>
    <w:p w14:paraId="359F83B6" w14:textId="665FDB74" w:rsidR="00CD6B18" w:rsidRPr="009E350A" w:rsidRDefault="00CD6B18" w:rsidP="000D3C6A">
      <w:pPr>
        <w:pStyle w:val="ListParagraph"/>
        <w:numPr>
          <w:ilvl w:val="0"/>
          <w:numId w:val="10"/>
        </w:numPr>
        <w:ind w:left="709" w:hanging="349"/>
        <w:jc w:val="both"/>
      </w:pPr>
      <w:r w:rsidRPr="009E350A">
        <w:t>Researchers will remove</w:t>
      </w:r>
      <w:r w:rsidR="009B304C" w:rsidRPr="009E350A">
        <w:t xml:space="preserve"> all potentially identifiable information</w:t>
      </w:r>
      <w:r w:rsidRPr="009E350A">
        <w:t xml:space="preserve"> from transcripts or notes</w:t>
      </w:r>
      <w:r w:rsidR="009B304C" w:rsidRPr="009E350A">
        <w:t xml:space="preserve"> (such as people’s or place names). You will only be r</w:t>
      </w:r>
      <w:r w:rsidR="000D3C6A" w:rsidRPr="009E350A">
        <w:t>eferred to by your code number</w:t>
      </w:r>
      <w:r w:rsidRPr="009E350A">
        <w:t xml:space="preserve"> and we will not identify the surgery</w:t>
      </w:r>
      <w:r w:rsidR="009B304C" w:rsidRPr="009E350A">
        <w:t xml:space="preserve">.  </w:t>
      </w:r>
    </w:p>
    <w:p w14:paraId="3DF7E6D8" w14:textId="00949D96" w:rsidR="00DD27AA" w:rsidRPr="009E350A" w:rsidRDefault="00DD27AA" w:rsidP="00DD27AA">
      <w:pPr>
        <w:pStyle w:val="ListParagraph"/>
        <w:numPr>
          <w:ilvl w:val="0"/>
          <w:numId w:val="10"/>
        </w:numPr>
        <w:ind w:left="709" w:hanging="349"/>
        <w:jc w:val="both"/>
      </w:pPr>
      <w:bookmarkStart w:id="1" w:name="_Hlk208828132"/>
      <w:r w:rsidRPr="009E350A">
        <w:t xml:space="preserve">We may include direct quotations from you from your interview or focus group but you will not be identified in these. </w:t>
      </w:r>
    </w:p>
    <w:bookmarkEnd w:id="1"/>
    <w:p w14:paraId="6F6BFC02" w14:textId="674D53B3" w:rsidR="009B304C" w:rsidRDefault="009B304C" w:rsidP="000D3C6A">
      <w:pPr>
        <w:pStyle w:val="ListParagraph"/>
        <w:numPr>
          <w:ilvl w:val="0"/>
          <w:numId w:val="9"/>
        </w:numPr>
        <w:ind w:left="709" w:hanging="349"/>
        <w:jc w:val="both"/>
      </w:pPr>
      <w:r w:rsidRPr="009E350A">
        <w:t>We aim to publish our findings in academic</w:t>
      </w:r>
      <w:r>
        <w:t xml:space="preserve"> journals and present at conferences. You will not be identified in any report/publication</w:t>
      </w:r>
      <w:r w:rsidR="00F04E12">
        <w:t xml:space="preserve"> and neither will the surgery</w:t>
      </w:r>
      <w:r>
        <w:t xml:space="preserve">. </w:t>
      </w:r>
    </w:p>
    <w:p w14:paraId="5A853FF1" w14:textId="5CA8EC94" w:rsidR="009B304C" w:rsidRDefault="009B304C" w:rsidP="009B304C">
      <w:r>
        <w:t>Your</w:t>
      </w:r>
      <w:r w:rsidR="00656019">
        <w:t xml:space="preserve"> personal</w:t>
      </w:r>
      <w:r>
        <w:t xml:space="preserve"> data will not be</w:t>
      </w:r>
      <w:r w:rsidR="00656019">
        <w:t xml:space="preserve"> stored or</w:t>
      </w:r>
      <w:r>
        <w:t xml:space="preserve"> shared outside the UK.</w:t>
      </w:r>
    </w:p>
    <w:p w14:paraId="7BB24E9F" w14:textId="77777777" w:rsidR="009B304C" w:rsidRPr="00954F2C" w:rsidRDefault="009B304C" w:rsidP="009B304C">
      <w:pPr>
        <w:pStyle w:val="Heading3"/>
      </w:pPr>
      <w:r w:rsidRPr="00954F2C">
        <w:t>How will we use information about you after the study ends?</w:t>
      </w:r>
    </w:p>
    <w:p w14:paraId="027F3056" w14:textId="77777777" w:rsidR="009B304C" w:rsidRDefault="009B304C" w:rsidP="009B304C">
      <w:r>
        <w:t>Once we have finished the study, we will keep some of the data so we can check the results. We will write our reports in a way that no-one can work out that you took part in the study.</w:t>
      </w:r>
    </w:p>
    <w:p w14:paraId="646E0F68" w14:textId="25AB6714" w:rsidR="009B304C" w:rsidRDefault="009B304C" w:rsidP="000D3C6A">
      <w:pPr>
        <w:jc w:val="both"/>
      </w:pPr>
      <w:r>
        <w:lastRenderedPageBreak/>
        <w:t>We will keep your study data for a maximum of 5 year</w:t>
      </w:r>
      <w:r w:rsidRPr="009E350A">
        <w:t xml:space="preserve">s. </w:t>
      </w:r>
      <w:bookmarkStart w:id="2" w:name="_Hlk208834236"/>
      <w:r w:rsidR="006A5CCC" w:rsidRPr="009E350A">
        <w:t>The study data will then be fully anonymised and securely archived or destroyed.</w:t>
      </w:r>
      <w:bookmarkEnd w:id="2"/>
    </w:p>
    <w:p w14:paraId="6D520384" w14:textId="7F07E158" w:rsidR="009B304C" w:rsidRPr="00A21DE2" w:rsidRDefault="009B304C" w:rsidP="009B304C">
      <w:pPr>
        <w:pStyle w:val="Heading3"/>
      </w:pPr>
      <w:r w:rsidRPr="00A21DE2">
        <w:t>What are your choices about how your information is used?</w:t>
      </w:r>
    </w:p>
    <w:p w14:paraId="7E5DBDA9" w14:textId="77777777" w:rsidR="009B304C" w:rsidRDefault="009B304C" w:rsidP="009B304C">
      <w:pPr>
        <w:pStyle w:val="ListParagraph"/>
        <w:numPr>
          <w:ilvl w:val="0"/>
          <w:numId w:val="12"/>
        </w:numPr>
        <w:jc w:val="both"/>
      </w:pPr>
      <w:r>
        <w:t>You can stop being part of the study at any time, without giving a reason, but we will keep information about you that we already have.</w:t>
      </w:r>
    </w:p>
    <w:p w14:paraId="6D41ED02" w14:textId="3910831F" w:rsidR="009B304C" w:rsidRDefault="009B304C" w:rsidP="009B304C">
      <w:pPr>
        <w:pStyle w:val="ListParagraph"/>
        <w:numPr>
          <w:ilvl w:val="0"/>
          <w:numId w:val="12"/>
        </w:numPr>
        <w:jc w:val="both"/>
      </w:pPr>
      <w:r>
        <w:t>You have the right to ask us to access, remove, change or delete data we hold about you for the purposes of the study. You can also object to our processing of your data. We might not always be able to do this if it means we cannot use your data to do the research. If so, we will tell you why we cannot do this.</w:t>
      </w:r>
    </w:p>
    <w:p w14:paraId="152E663B" w14:textId="055E34F9" w:rsidR="009B304C" w:rsidRPr="00954F2C" w:rsidRDefault="009B304C" w:rsidP="009B304C">
      <w:pPr>
        <w:pStyle w:val="Heading3"/>
      </w:pPr>
      <w:r w:rsidRPr="00954F2C">
        <w:t>Where can you find out more about how your information is used?</w:t>
      </w:r>
    </w:p>
    <w:p w14:paraId="3014ACB1" w14:textId="0A22DFEB" w:rsidR="009B304C" w:rsidRDefault="00EB3C7D" w:rsidP="009B304C">
      <w:r w:rsidRPr="00BF7FC6">
        <w:rPr>
          <w:noProof/>
          <w:lang w:eastAsia="en-GB"/>
        </w:rPr>
        <w:drawing>
          <wp:anchor distT="0" distB="0" distL="114300" distR="114300" simplePos="0" relativeHeight="251661312" behindDoc="0" locked="0" layoutInCell="1" allowOverlap="1" wp14:anchorId="7215304C" wp14:editId="1ABBCFEB">
            <wp:simplePos x="0" y="0"/>
            <wp:positionH relativeFrom="column">
              <wp:posOffset>4826000</wp:posOffset>
            </wp:positionH>
            <wp:positionV relativeFrom="paragraph">
              <wp:posOffset>260985</wp:posOffset>
            </wp:positionV>
            <wp:extent cx="929005" cy="982980"/>
            <wp:effectExtent l="0" t="0" r="4445" b="7620"/>
            <wp:wrapSquare wrapText="bothSides"/>
            <wp:docPr id="5" name="Picture 4" descr="A logo for a company&#10;&#10;Description automatically generated">
              <a:extLst xmlns:a="http://schemas.openxmlformats.org/drawingml/2006/main">
                <a:ext uri="{FF2B5EF4-FFF2-40B4-BE49-F238E27FC236}">
                  <a16:creationId xmlns:a16="http://schemas.microsoft.com/office/drawing/2014/main" id="{DA07A6AB-5864-61B7-6247-0D81909C9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for a company&#10;&#10;Description automatically generated">
                      <a:extLst>
                        <a:ext uri="{FF2B5EF4-FFF2-40B4-BE49-F238E27FC236}">
                          <a16:creationId xmlns:a16="http://schemas.microsoft.com/office/drawing/2014/main" id="{DA07A6AB-5864-61B7-6247-0D81909C9116}"/>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9005" cy="982980"/>
                    </a:xfrm>
                    <a:prstGeom prst="rect">
                      <a:avLst/>
                    </a:prstGeom>
                  </pic:spPr>
                </pic:pic>
              </a:graphicData>
            </a:graphic>
            <wp14:sizeRelH relativeFrom="page">
              <wp14:pctWidth>0</wp14:pctWidth>
            </wp14:sizeRelH>
            <wp14:sizeRelV relativeFrom="page">
              <wp14:pctHeight>0</wp14:pctHeight>
            </wp14:sizeRelV>
          </wp:anchor>
        </w:drawing>
      </w:r>
      <w:r w:rsidR="009B304C">
        <w:t>You can find out more about how we use your information:</w:t>
      </w:r>
      <w:r w:rsidR="0035075D" w:rsidRPr="0035075D">
        <w:rPr>
          <w:noProof/>
          <w:lang w:eastAsia="en-GB"/>
        </w:rPr>
        <w:t xml:space="preserve"> </w:t>
      </w:r>
    </w:p>
    <w:p w14:paraId="2431D22D" w14:textId="5D5E0BA9" w:rsidR="009B304C" w:rsidRDefault="009B304C" w:rsidP="009B304C">
      <w:pPr>
        <w:pStyle w:val="ListParagraph"/>
        <w:numPr>
          <w:ilvl w:val="0"/>
          <w:numId w:val="13"/>
        </w:numPr>
        <w:ind w:left="709" w:hanging="349"/>
      </w:pPr>
      <w:hyperlink r:id="rId14" w:history="1">
        <w:r w:rsidRPr="00773394">
          <w:rPr>
            <w:rStyle w:val="Hyperlink"/>
          </w:rPr>
          <w:t>www.hra.nhs.uk/patientdataandresearch</w:t>
        </w:r>
      </w:hyperlink>
      <w:r>
        <w:t xml:space="preserve"> </w:t>
      </w:r>
    </w:p>
    <w:p w14:paraId="2658D3F4" w14:textId="77777777" w:rsidR="009B304C" w:rsidRDefault="009B304C" w:rsidP="009B304C">
      <w:pPr>
        <w:pStyle w:val="ListParagraph"/>
        <w:numPr>
          <w:ilvl w:val="0"/>
          <w:numId w:val="13"/>
        </w:numPr>
        <w:ind w:left="709" w:hanging="349"/>
      </w:pPr>
      <w:r>
        <w:t>by asking one of the research team;</w:t>
      </w:r>
    </w:p>
    <w:p w14:paraId="38C7F5AF" w14:textId="311B59D4" w:rsidR="009B304C" w:rsidRPr="006A5CCC" w:rsidRDefault="009B304C" w:rsidP="009B304C">
      <w:pPr>
        <w:pStyle w:val="ListParagraph"/>
        <w:numPr>
          <w:ilvl w:val="0"/>
          <w:numId w:val="13"/>
        </w:numPr>
        <w:ind w:left="709" w:hanging="349"/>
      </w:pPr>
      <w:r>
        <w:t>by sending an email to</w:t>
      </w:r>
      <w:r w:rsidR="009E350A">
        <w:t xml:space="preserve"> Hannah Gregson,</w:t>
      </w:r>
      <w:r>
        <w:t xml:space="preserve"> </w:t>
      </w:r>
      <w:r w:rsidR="009E350A" w:rsidRPr="009E350A">
        <w:t>hannah.gregson@bthft.nhs.uk</w:t>
      </w:r>
    </w:p>
    <w:p w14:paraId="4A5BC7CA" w14:textId="7F67A3FD" w:rsidR="008F5397" w:rsidRPr="00BF7FC6" w:rsidRDefault="008F5397" w:rsidP="00095558">
      <w:pPr>
        <w:pStyle w:val="Heading2"/>
      </w:pPr>
      <w:r w:rsidRPr="00BF7FC6">
        <w:t xml:space="preserve">Further supporting information </w:t>
      </w:r>
    </w:p>
    <w:p w14:paraId="06D4876B" w14:textId="5B52BEA7" w:rsidR="008F5397" w:rsidRDefault="00095558" w:rsidP="00DC45EC">
      <w:pPr>
        <w:pStyle w:val="Heading3"/>
      </w:pPr>
      <w:r>
        <w:t>W</w:t>
      </w:r>
      <w:r w:rsidR="008F5397" w:rsidRPr="00095558">
        <w:t>hat if something goes wrong?</w:t>
      </w:r>
    </w:p>
    <w:p w14:paraId="5B14CAF4" w14:textId="335CFB46" w:rsidR="00F04E12" w:rsidRDefault="00F04E12" w:rsidP="00F04E12">
      <w:pPr>
        <w:jc w:val="both"/>
      </w:pPr>
      <w:r>
        <w:t>We do not think that bein</w:t>
      </w:r>
      <w:r w:rsidR="00D463D4">
        <w:t xml:space="preserve">g part of this research will have any risks </w:t>
      </w:r>
      <w:r>
        <w:t xml:space="preserve">for you but if you have any concerns, contact a member of research team listed at the end of this information sheet. </w:t>
      </w:r>
      <w:r w:rsidR="003258F4" w:rsidRPr="009E350A">
        <w:t xml:space="preserve">Alternatively, if you want to talk to someone who’s not directly involved in the study, you can contact </w:t>
      </w:r>
      <w:r w:rsidR="00601832" w:rsidRPr="009E350A">
        <w:t>Dr Ruth Simms-Ellis, Yorkshire Quality and Safety Research Group</w:t>
      </w:r>
      <w:r w:rsidR="007F31FB" w:rsidRPr="009E350A">
        <w:t xml:space="preserve"> and visiting academic at School of Psychology, University of Leeds</w:t>
      </w:r>
      <w:r w:rsidR="00601832" w:rsidRPr="009E350A">
        <w:t>, at R.Simms-Ellis@leeds.ac.uk</w:t>
      </w:r>
      <w:r w:rsidR="00F63D9F" w:rsidRPr="009E350A">
        <w:t>.</w:t>
      </w:r>
      <w:r w:rsidR="003258F4" w:rsidRPr="009E350A">
        <w:t xml:space="preserve"> </w:t>
      </w:r>
    </w:p>
    <w:p w14:paraId="225BD25D" w14:textId="4605C2BB" w:rsidR="008F5397" w:rsidRDefault="00095558" w:rsidP="00DC45EC">
      <w:pPr>
        <w:pStyle w:val="Heading3"/>
      </w:pPr>
      <w:r>
        <w:t>W</w:t>
      </w:r>
      <w:r w:rsidR="008F5397" w:rsidRPr="00095558">
        <w:t>hat will happen if I don't want to carry on with the study?</w:t>
      </w:r>
    </w:p>
    <w:p w14:paraId="151F55CE" w14:textId="035337F0" w:rsidR="00707C6C" w:rsidRPr="00707C6C" w:rsidRDefault="000D3C6A" w:rsidP="00707C6C">
      <w:pPr>
        <w:jc w:val="both"/>
      </w:pPr>
      <w:r>
        <w:t xml:space="preserve">If </w:t>
      </w:r>
      <w:r w:rsidR="00707C6C">
        <w:t>you take part in an interview or focus group but then change your mind, just let one of the research team (listed below) know</w:t>
      </w:r>
      <w:r w:rsidR="003B567A">
        <w:t>. W</w:t>
      </w:r>
      <w:r w:rsidR="00707C6C">
        <w:t>e will withdraw you from the study and</w:t>
      </w:r>
      <w:r w:rsidR="00707C6C" w:rsidRPr="00707C6C">
        <w:t xml:space="preserve"> delete </w:t>
      </w:r>
      <w:r w:rsidR="00707C6C">
        <w:t>any</w:t>
      </w:r>
      <w:r w:rsidR="00707C6C" w:rsidRPr="00707C6C">
        <w:t xml:space="preserve"> information</w:t>
      </w:r>
      <w:r w:rsidR="00707C6C">
        <w:t xml:space="preserve"> you’ve already provided, unless you tell us you’</w:t>
      </w:r>
      <w:r w:rsidR="00E62A53">
        <w:t xml:space="preserve">re happy for it to be retained, until the point when we start analysing the information, after which time it will not be possible to remove it. </w:t>
      </w:r>
    </w:p>
    <w:p w14:paraId="14E2B626" w14:textId="3535499D" w:rsidR="008F5397" w:rsidRDefault="00095558" w:rsidP="00DC45EC">
      <w:pPr>
        <w:pStyle w:val="Heading3"/>
      </w:pPr>
      <w:r>
        <w:t>W</w:t>
      </w:r>
      <w:r w:rsidR="008F5397" w:rsidRPr="00095558">
        <w:t xml:space="preserve">ho is </w:t>
      </w:r>
      <w:r w:rsidR="008F5397" w:rsidRPr="00DC45EC">
        <w:t>organising</w:t>
      </w:r>
      <w:r w:rsidR="008F5397" w:rsidRPr="00095558">
        <w:t xml:space="preserve"> and funding this study?</w:t>
      </w:r>
    </w:p>
    <w:p w14:paraId="1E7893D5" w14:textId="2CF71CF1" w:rsidR="000853C1" w:rsidRPr="000853C1" w:rsidRDefault="000853C1" w:rsidP="000853C1">
      <w:pPr>
        <w:jc w:val="both"/>
      </w:pPr>
      <w:r>
        <w:t xml:space="preserve">This study is funded by the National Institute for Health and Social Care Research’s </w:t>
      </w:r>
      <w:r w:rsidRPr="000853C1">
        <w:t xml:space="preserve">Research for Patient Benefit (RfPB) </w:t>
      </w:r>
      <w:r>
        <w:t>p</w:t>
      </w:r>
      <w:r w:rsidRPr="000853C1">
        <w:t>rogramme</w:t>
      </w:r>
      <w:r>
        <w:t xml:space="preserve"> (ref. </w:t>
      </w:r>
      <w:r w:rsidRPr="000853C1">
        <w:t>NIHR208819</w:t>
      </w:r>
      <w:r>
        <w:t xml:space="preserve">) and is being led by Bradford Teaching Hospitals NHS Foundation Trust. </w:t>
      </w:r>
    </w:p>
    <w:p w14:paraId="58728899" w14:textId="6FE8307F" w:rsidR="008F5397" w:rsidRDefault="00095558" w:rsidP="00DC45EC">
      <w:pPr>
        <w:pStyle w:val="Heading3"/>
      </w:pPr>
      <w:r>
        <w:t>H</w:t>
      </w:r>
      <w:r w:rsidR="008F5397" w:rsidRPr="00095558">
        <w:t xml:space="preserve">ow have </w:t>
      </w:r>
      <w:r w:rsidR="008F5397" w:rsidRPr="00DC45EC">
        <w:t>patients</w:t>
      </w:r>
      <w:r w:rsidR="008F5397" w:rsidRPr="00095558">
        <w:t xml:space="preserve"> and the public been involved in this study?</w:t>
      </w:r>
    </w:p>
    <w:p w14:paraId="66A3F7FC" w14:textId="4C757935" w:rsidR="0074298B" w:rsidRPr="0074298B" w:rsidRDefault="0074298B" w:rsidP="0074298B">
      <w:pPr>
        <w:jc w:val="both"/>
      </w:pPr>
      <w:r>
        <w:t xml:space="preserve">Patients and members of the public </w:t>
      </w:r>
      <w:r w:rsidRPr="0074298B">
        <w:t xml:space="preserve">were </w:t>
      </w:r>
      <w:r>
        <w:t xml:space="preserve">involving in </w:t>
      </w:r>
      <w:r w:rsidRPr="0074298B">
        <w:t>co-design</w:t>
      </w:r>
      <w:r>
        <w:t>ing</w:t>
      </w:r>
      <w:r w:rsidR="003B567A">
        <w:t xml:space="preserve"> and evaluating</w:t>
      </w:r>
      <w:r>
        <w:t xml:space="preserve"> SSNAP. They also </w:t>
      </w:r>
      <w:r w:rsidRPr="0074298B">
        <w:t xml:space="preserve">helped develop </w:t>
      </w:r>
      <w:r>
        <w:t>the study protocol</w:t>
      </w:r>
      <w:r w:rsidRPr="0074298B">
        <w:t xml:space="preserve">. </w:t>
      </w:r>
      <w:r>
        <w:t xml:space="preserve">During the study, a patient and public group will meet regularly </w:t>
      </w:r>
      <w:r w:rsidR="00FD69BD">
        <w:t xml:space="preserve">to </w:t>
      </w:r>
      <w:r w:rsidR="00FD69BD">
        <w:rPr>
          <w:color w:val="000000"/>
          <w:szCs w:val="20"/>
        </w:rPr>
        <w:t xml:space="preserve">advise on </w:t>
      </w:r>
      <w:r w:rsidR="00FD69BD" w:rsidRPr="00DD0A59">
        <w:rPr>
          <w:color w:val="000000"/>
          <w:szCs w:val="20"/>
        </w:rPr>
        <w:t>aspects</w:t>
      </w:r>
      <w:r w:rsidR="00FD69BD">
        <w:rPr>
          <w:color w:val="000000"/>
          <w:szCs w:val="20"/>
        </w:rPr>
        <w:t xml:space="preserve"> ranging</w:t>
      </w:r>
      <w:r w:rsidR="00FD69BD" w:rsidRPr="00DD0A59">
        <w:rPr>
          <w:color w:val="000000"/>
          <w:szCs w:val="20"/>
        </w:rPr>
        <w:t xml:space="preserve"> from making sense of information collected, to ensuring findings are accessible to all and co-authoring publications</w:t>
      </w:r>
      <w:r w:rsidR="00FD69BD">
        <w:rPr>
          <w:color w:val="000000"/>
          <w:szCs w:val="20"/>
        </w:rPr>
        <w:t xml:space="preserve">. </w:t>
      </w:r>
      <w:r w:rsidR="00FD69BD" w:rsidRPr="00DD0A59">
        <w:rPr>
          <w:color w:val="000000"/>
          <w:szCs w:val="20"/>
        </w:rPr>
        <w:t>The group will</w:t>
      </w:r>
      <w:r w:rsidR="00FD69BD">
        <w:rPr>
          <w:color w:val="000000"/>
          <w:szCs w:val="20"/>
        </w:rPr>
        <w:t xml:space="preserve"> also</w:t>
      </w:r>
      <w:r w:rsidR="00FD69BD" w:rsidRPr="00DD0A59">
        <w:rPr>
          <w:color w:val="000000"/>
          <w:szCs w:val="20"/>
        </w:rPr>
        <w:t xml:space="preserve"> support further public engagement</w:t>
      </w:r>
      <w:r w:rsidR="00D06BCA">
        <w:rPr>
          <w:color w:val="000000"/>
          <w:szCs w:val="20"/>
        </w:rPr>
        <w:t xml:space="preserve"> where needed.</w:t>
      </w:r>
    </w:p>
    <w:p w14:paraId="3CEF49A5" w14:textId="4D7CCC71" w:rsidR="008F5397" w:rsidRDefault="00095558" w:rsidP="00DC45EC">
      <w:pPr>
        <w:pStyle w:val="Heading3"/>
      </w:pPr>
      <w:r>
        <w:t>W</w:t>
      </w:r>
      <w:r w:rsidR="008F5397" w:rsidRPr="00095558">
        <w:t xml:space="preserve">ho has </w:t>
      </w:r>
      <w:r w:rsidR="008F5397" w:rsidRPr="00DC45EC">
        <w:t>reviewed</w:t>
      </w:r>
      <w:r w:rsidR="008F5397" w:rsidRPr="00095558">
        <w:t xml:space="preserve"> this study?</w:t>
      </w:r>
    </w:p>
    <w:p w14:paraId="295E2B91" w14:textId="39926968" w:rsidR="000853C1" w:rsidRPr="006A5CCC" w:rsidRDefault="000853C1" w:rsidP="0074298B">
      <w:pPr>
        <w:jc w:val="both"/>
      </w:pPr>
      <w:r>
        <w:t xml:space="preserve">This study has been reviewed by </w:t>
      </w:r>
      <w:r w:rsidR="009E350A" w:rsidRPr="009E350A">
        <w:t>IRAS 345898, 15 September 2025</w:t>
      </w:r>
      <w:r w:rsidRPr="006A5CCC">
        <w:t xml:space="preserve">. </w:t>
      </w:r>
      <w:r w:rsidR="00277138" w:rsidRPr="006A5CCC">
        <w:t xml:space="preserve">The research design </w:t>
      </w:r>
      <w:r w:rsidR="003B567A" w:rsidRPr="006A5CCC">
        <w:t>was</w:t>
      </w:r>
      <w:r w:rsidR="00277138" w:rsidRPr="006A5CCC">
        <w:t xml:space="preserve"> </w:t>
      </w:r>
      <w:r w:rsidR="003B567A" w:rsidRPr="006A5CCC">
        <w:t>also</w:t>
      </w:r>
      <w:r w:rsidR="00277138" w:rsidRPr="006A5CCC">
        <w:t xml:space="preserve"> subject to NIHR review </w:t>
      </w:r>
      <w:r w:rsidR="0074298B" w:rsidRPr="006A5CCC">
        <w:t>as part of the funding process</w:t>
      </w:r>
      <w:r w:rsidR="00277138" w:rsidRPr="006A5CCC">
        <w:t>.</w:t>
      </w:r>
    </w:p>
    <w:p w14:paraId="42E926A4" w14:textId="0E572FDB" w:rsidR="008F5397" w:rsidRPr="006A5CCC" w:rsidRDefault="00095558" w:rsidP="00DC45EC">
      <w:pPr>
        <w:pStyle w:val="Heading3"/>
      </w:pPr>
      <w:r w:rsidRPr="006A5CCC">
        <w:t>F</w:t>
      </w:r>
      <w:r w:rsidR="008F5397" w:rsidRPr="006A5CCC">
        <w:t>urther information and contact details</w:t>
      </w:r>
    </w:p>
    <w:p w14:paraId="20673777" w14:textId="77777777" w:rsidR="00095558" w:rsidRPr="006A5CCC" w:rsidRDefault="00095558" w:rsidP="00095558">
      <w:r w:rsidRPr="006A5CCC">
        <w:t xml:space="preserve">If you have any questions or concerns you can speak directly with a study team member or contact: </w:t>
      </w:r>
    </w:p>
    <w:p w14:paraId="4D1F4094" w14:textId="7C9FB028" w:rsidR="00095558" w:rsidRPr="009E350A" w:rsidRDefault="009E350A" w:rsidP="00095558">
      <w:r w:rsidRPr="009E350A">
        <w:lastRenderedPageBreak/>
        <w:t>Hannah Gregson (Research fellow) hannah.gregson@bthft.nhs.uk</w:t>
      </w:r>
    </w:p>
    <w:p w14:paraId="51E249FD" w14:textId="504AB433" w:rsidR="000D3C6A" w:rsidRDefault="0016540D" w:rsidP="00F04E12">
      <w:r>
        <w:t xml:space="preserve">Lynn McVey (Chief Investigator) </w:t>
      </w:r>
      <w:hyperlink r:id="rId15" w:history="1">
        <w:r w:rsidR="000D3C6A" w:rsidRPr="004A3860">
          <w:rPr>
            <w:rStyle w:val="Hyperlink"/>
          </w:rPr>
          <w:t>Lynn.McVey@bthft.nhs.uk</w:t>
        </w:r>
      </w:hyperlink>
      <w:r>
        <w:t xml:space="preserve"> </w:t>
      </w:r>
    </w:p>
    <w:p w14:paraId="5A5CD92A" w14:textId="7AD98A13" w:rsidR="008F5397" w:rsidRPr="00BF7FC6" w:rsidRDefault="00095558" w:rsidP="00095558">
      <w:pPr>
        <w:jc w:val="center"/>
      </w:pPr>
      <w:r>
        <w:t>Thank you for reading this information sheet.</w:t>
      </w:r>
    </w:p>
    <w:sectPr w:rsidR="008F5397" w:rsidRPr="00BF7FC6">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F002B" w14:textId="77777777" w:rsidR="00BE36AD" w:rsidRDefault="00BE36AD" w:rsidP="008F5397">
      <w:pPr>
        <w:spacing w:after="0" w:line="240" w:lineRule="auto"/>
      </w:pPr>
      <w:r>
        <w:separator/>
      </w:r>
    </w:p>
  </w:endnote>
  <w:endnote w:type="continuationSeparator" w:id="0">
    <w:p w14:paraId="6E30CF0E" w14:textId="77777777" w:rsidR="00BE36AD" w:rsidRDefault="00BE36AD" w:rsidP="008F5397">
      <w:pPr>
        <w:spacing w:after="0" w:line="240" w:lineRule="auto"/>
      </w:pPr>
      <w:r>
        <w:continuationSeparator/>
      </w:r>
    </w:p>
  </w:endnote>
  <w:endnote w:type="continuationNotice" w:id="1">
    <w:p w14:paraId="2ABD4CA6" w14:textId="77777777" w:rsidR="00BE36AD" w:rsidRDefault="00BE36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D6FE6" w14:textId="48111ABC" w:rsidR="008F5397" w:rsidRPr="00095558" w:rsidRDefault="00095558">
    <w:pPr>
      <w:pStyle w:val="Footer"/>
    </w:pPr>
    <w:r w:rsidRPr="00095558">
      <w:t>Staff</w:t>
    </w:r>
    <w:r w:rsidR="00EE035E" w:rsidRPr="00095558">
      <w:t xml:space="preserve"> information sheet</w:t>
    </w:r>
    <w:r w:rsidR="007E5FF7">
      <w:t xml:space="preserve"> </w:t>
    </w:r>
    <w:r w:rsidR="001645E8">
      <w:t>control</w:t>
    </w:r>
    <w:r w:rsidR="007E5FF7">
      <w:t xml:space="preserve"> arm</w:t>
    </w:r>
    <w:r w:rsidR="00EE035E" w:rsidRPr="00095558">
      <w:t xml:space="preserve">, </w:t>
    </w:r>
    <w:proofErr w:type="spellStart"/>
    <w:r w:rsidR="00EE035E" w:rsidRPr="009E350A">
      <w:t>v</w:t>
    </w:r>
    <w:bookmarkStart w:id="3" w:name="_Hlk198129398"/>
    <w:r w:rsidR="00EE035E" w:rsidRPr="009E350A">
      <w:t>sn</w:t>
    </w:r>
    <w:proofErr w:type="spellEnd"/>
    <w:r w:rsidR="00EE035E" w:rsidRPr="009E350A">
      <w:t xml:space="preserve"> 1.</w:t>
    </w:r>
    <w:r w:rsidR="00DD27AA" w:rsidRPr="009E350A">
      <w:t>1</w:t>
    </w:r>
    <w:r w:rsidR="00EE035E" w:rsidRPr="009E350A">
      <w:t xml:space="preserve">, </w:t>
    </w:r>
    <w:bookmarkEnd w:id="3"/>
    <w:r w:rsidR="004822A0" w:rsidRPr="009E350A">
      <w:t xml:space="preserve">IRAS </w:t>
    </w:r>
    <w:r w:rsidR="00DD27AA" w:rsidRPr="009E350A">
      <w:t>345898</w:t>
    </w:r>
    <w:r w:rsidR="004822A0" w:rsidRPr="009E350A">
      <w:t>, 1</w:t>
    </w:r>
    <w:r w:rsidR="00DD27AA" w:rsidRPr="009E350A">
      <w:t>5</w:t>
    </w:r>
    <w:r w:rsidR="004822A0" w:rsidRPr="009E350A">
      <w:t xml:space="preserve"> </w:t>
    </w:r>
    <w:r w:rsidR="00DD27AA" w:rsidRPr="009E350A">
      <w:t>September</w:t>
    </w:r>
    <w:r w:rsidR="004822A0" w:rsidRPr="009E350A">
      <w:t xml:space="preserve"> 2025</w:t>
    </w:r>
  </w:p>
  <w:p w14:paraId="7812794E" w14:textId="77777777" w:rsidR="008F5397" w:rsidRDefault="008F53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EA562" w14:textId="77777777" w:rsidR="00BE36AD" w:rsidRDefault="00BE36AD" w:rsidP="008F5397">
      <w:pPr>
        <w:spacing w:after="0" w:line="240" w:lineRule="auto"/>
      </w:pPr>
      <w:r>
        <w:separator/>
      </w:r>
    </w:p>
  </w:footnote>
  <w:footnote w:type="continuationSeparator" w:id="0">
    <w:p w14:paraId="646BDBC6" w14:textId="77777777" w:rsidR="00BE36AD" w:rsidRDefault="00BE36AD" w:rsidP="008F5397">
      <w:pPr>
        <w:spacing w:after="0" w:line="240" w:lineRule="auto"/>
      </w:pPr>
      <w:r>
        <w:continuationSeparator/>
      </w:r>
    </w:p>
  </w:footnote>
  <w:footnote w:type="continuationNotice" w:id="1">
    <w:p w14:paraId="2AA3F99D" w14:textId="77777777" w:rsidR="00BE36AD" w:rsidRDefault="00BE36A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917E9D"/>
    <w:multiLevelType w:val="hybridMultilevel"/>
    <w:tmpl w:val="5678C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3B0377"/>
    <w:multiLevelType w:val="hybridMultilevel"/>
    <w:tmpl w:val="424E2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CF4EC4"/>
    <w:multiLevelType w:val="multilevel"/>
    <w:tmpl w:val="F23A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CB7738"/>
    <w:multiLevelType w:val="hybridMultilevel"/>
    <w:tmpl w:val="2D0C7488"/>
    <w:lvl w:ilvl="0" w:tplc="8D86C2D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7C30E5"/>
    <w:multiLevelType w:val="hybridMultilevel"/>
    <w:tmpl w:val="86E20B82"/>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931059"/>
    <w:multiLevelType w:val="hybridMultilevel"/>
    <w:tmpl w:val="9AC86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14601A"/>
    <w:multiLevelType w:val="hybridMultilevel"/>
    <w:tmpl w:val="0C00B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7F35DF"/>
    <w:multiLevelType w:val="hybridMultilevel"/>
    <w:tmpl w:val="C2A01542"/>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0404F4"/>
    <w:multiLevelType w:val="hybridMultilevel"/>
    <w:tmpl w:val="4A507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F5EE3"/>
    <w:multiLevelType w:val="hybridMultilevel"/>
    <w:tmpl w:val="0E1000A8"/>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A02E6F"/>
    <w:multiLevelType w:val="hybridMultilevel"/>
    <w:tmpl w:val="458A1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F2144F"/>
    <w:multiLevelType w:val="hybridMultilevel"/>
    <w:tmpl w:val="A2843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7507B3"/>
    <w:multiLevelType w:val="hybridMultilevel"/>
    <w:tmpl w:val="42202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0184231">
    <w:abstractNumId w:val="11"/>
  </w:num>
  <w:num w:numId="2" w16cid:durableId="1103693605">
    <w:abstractNumId w:val="1"/>
  </w:num>
  <w:num w:numId="3" w16cid:durableId="1981423005">
    <w:abstractNumId w:val="5"/>
  </w:num>
  <w:num w:numId="4" w16cid:durableId="1828980936">
    <w:abstractNumId w:val="8"/>
  </w:num>
  <w:num w:numId="5" w16cid:durableId="1235047254">
    <w:abstractNumId w:val="2"/>
  </w:num>
  <w:num w:numId="6" w16cid:durableId="1830050618">
    <w:abstractNumId w:val="10"/>
  </w:num>
  <w:num w:numId="7" w16cid:durableId="624315094">
    <w:abstractNumId w:val="3"/>
  </w:num>
  <w:num w:numId="8" w16cid:durableId="2091271758">
    <w:abstractNumId w:val="0"/>
  </w:num>
  <w:num w:numId="9" w16cid:durableId="2036613695">
    <w:abstractNumId w:val="9"/>
  </w:num>
  <w:num w:numId="10" w16cid:durableId="751926204">
    <w:abstractNumId w:val="7"/>
  </w:num>
  <w:num w:numId="11" w16cid:durableId="70202806">
    <w:abstractNumId w:val="12"/>
  </w:num>
  <w:num w:numId="12" w16cid:durableId="1297494580">
    <w:abstractNumId w:val="6"/>
  </w:num>
  <w:num w:numId="13" w16cid:durableId="9494379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ayMDUyNjQzMjcxNrFQ0lEKTi0uzszPAykwqgUAnELUvCwAAAA="/>
  </w:docVars>
  <w:rsids>
    <w:rsidRoot w:val="008F5397"/>
    <w:rsid w:val="0000454C"/>
    <w:rsid w:val="000057B8"/>
    <w:rsid w:val="00021687"/>
    <w:rsid w:val="00023E92"/>
    <w:rsid w:val="00053137"/>
    <w:rsid w:val="000576ED"/>
    <w:rsid w:val="000853C1"/>
    <w:rsid w:val="00095558"/>
    <w:rsid w:val="000B26B7"/>
    <w:rsid w:val="000D3C6A"/>
    <w:rsid w:val="000E4FD4"/>
    <w:rsid w:val="000E6E18"/>
    <w:rsid w:val="000F0507"/>
    <w:rsid w:val="00101B7C"/>
    <w:rsid w:val="00125C6D"/>
    <w:rsid w:val="001418C1"/>
    <w:rsid w:val="001645E8"/>
    <w:rsid w:val="0016540D"/>
    <w:rsid w:val="001B4DC9"/>
    <w:rsid w:val="001E233D"/>
    <w:rsid w:val="001F43B5"/>
    <w:rsid w:val="00226701"/>
    <w:rsid w:val="00241F63"/>
    <w:rsid w:val="002665CA"/>
    <w:rsid w:val="00277138"/>
    <w:rsid w:val="00297C95"/>
    <w:rsid w:val="002A1FE0"/>
    <w:rsid w:val="002D07D6"/>
    <w:rsid w:val="002F5387"/>
    <w:rsid w:val="002F6253"/>
    <w:rsid w:val="00311092"/>
    <w:rsid w:val="003258F4"/>
    <w:rsid w:val="00335F20"/>
    <w:rsid w:val="0035075D"/>
    <w:rsid w:val="00361962"/>
    <w:rsid w:val="00370C0C"/>
    <w:rsid w:val="00372EB8"/>
    <w:rsid w:val="00393BF1"/>
    <w:rsid w:val="00397F12"/>
    <w:rsid w:val="003A1DDF"/>
    <w:rsid w:val="003B567A"/>
    <w:rsid w:val="003E76CD"/>
    <w:rsid w:val="00454F43"/>
    <w:rsid w:val="004619FE"/>
    <w:rsid w:val="004822A0"/>
    <w:rsid w:val="004C0F12"/>
    <w:rsid w:val="004D3D67"/>
    <w:rsid w:val="00516D45"/>
    <w:rsid w:val="005531C7"/>
    <w:rsid w:val="00570A52"/>
    <w:rsid w:val="00581BCC"/>
    <w:rsid w:val="005970C1"/>
    <w:rsid w:val="005A2BD3"/>
    <w:rsid w:val="005B470C"/>
    <w:rsid w:val="005B5401"/>
    <w:rsid w:val="005B7CC1"/>
    <w:rsid w:val="005D14F0"/>
    <w:rsid w:val="005D6598"/>
    <w:rsid w:val="005E7ABA"/>
    <w:rsid w:val="00601832"/>
    <w:rsid w:val="006063E2"/>
    <w:rsid w:val="0061786F"/>
    <w:rsid w:val="00627EF0"/>
    <w:rsid w:val="00630C16"/>
    <w:rsid w:val="00632CE0"/>
    <w:rsid w:val="00643C6F"/>
    <w:rsid w:val="0065563B"/>
    <w:rsid w:val="00656019"/>
    <w:rsid w:val="0066586A"/>
    <w:rsid w:val="00673E79"/>
    <w:rsid w:val="00685786"/>
    <w:rsid w:val="006A5CCC"/>
    <w:rsid w:val="006B1960"/>
    <w:rsid w:val="006B2226"/>
    <w:rsid w:val="006B64F2"/>
    <w:rsid w:val="006E5141"/>
    <w:rsid w:val="006E6916"/>
    <w:rsid w:val="00707C6C"/>
    <w:rsid w:val="0071281B"/>
    <w:rsid w:val="00723AF4"/>
    <w:rsid w:val="0074298B"/>
    <w:rsid w:val="00750A8E"/>
    <w:rsid w:val="00756869"/>
    <w:rsid w:val="00775447"/>
    <w:rsid w:val="007933EB"/>
    <w:rsid w:val="007A2631"/>
    <w:rsid w:val="007C46CA"/>
    <w:rsid w:val="007C54C9"/>
    <w:rsid w:val="007E2412"/>
    <w:rsid w:val="007E5FF7"/>
    <w:rsid w:val="007E7576"/>
    <w:rsid w:val="007F31FB"/>
    <w:rsid w:val="0085039D"/>
    <w:rsid w:val="00857724"/>
    <w:rsid w:val="00861E98"/>
    <w:rsid w:val="0087343D"/>
    <w:rsid w:val="008742CB"/>
    <w:rsid w:val="008829B2"/>
    <w:rsid w:val="00897C01"/>
    <w:rsid w:val="008A1B51"/>
    <w:rsid w:val="008B2224"/>
    <w:rsid w:val="008B2BAA"/>
    <w:rsid w:val="008C4718"/>
    <w:rsid w:val="008D1293"/>
    <w:rsid w:val="008F5397"/>
    <w:rsid w:val="00923E05"/>
    <w:rsid w:val="00961F1F"/>
    <w:rsid w:val="009852C6"/>
    <w:rsid w:val="009903CA"/>
    <w:rsid w:val="009929CE"/>
    <w:rsid w:val="00993D59"/>
    <w:rsid w:val="009A450E"/>
    <w:rsid w:val="009B304C"/>
    <w:rsid w:val="009E350A"/>
    <w:rsid w:val="009F2CA7"/>
    <w:rsid w:val="00A104C7"/>
    <w:rsid w:val="00A244AB"/>
    <w:rsid w:val="00A26485"/>
    <w:rsid w:val="00A34E9B"/>
    <w:rsid w:val="00A47FC7"/>
    <w:rsid w:val="00AA51FC"/>
    <w:rsid w:val="00AA5E03"/>
    <w:rsid w:val="00AF110D"/>
    <w:rsid w:val="00AF7AE5"/>
    <w:rsid w:val="00B17AEE"/>
    <w:rsid w:val="00B31141"/>
    <w:rsid w:val="00B344AC"/>
    <w:rsid w:val="00B50BAE"/>
    <w:rsid w:val="00B60904"/>
    <w:rsid w:val="00B61F28"/>
    <w:rsid w:val="00B636D0"/>
    <w:rsid w:val="00B834F7"/>
    <w:rsid w:val="00BC4DEB"/>
    <w:rsid w:val="00BC4E98"/>
    <w:rsid w:val="00BC603A"/>
    <w:rsid w:val="00BE36AD"/>
    <w:rsid w:val="00BE6201"/>
    <w:rsid w:val="00BF5633"/>
    <w:rsid w:val="00BF7FC6"/>
    <w:rsid w:val="00C01043"/>
    <w:rsid w:val="00C03382"/>
    <w:rsid w:val="00C34530"/>
    <w:rsid w:val="00C34F62"/>
    <w:rsid w:val="00C40462"/>
    <w:rsid w:val="00C80185"/>
    <w:rsid w:val="00C9700B"/>
    <w:rsid w:val="00CA7007"/>
    <w:rsid w:val="00CB2ACE"/>
    <w:rsid w:val="00CD6B18"/>
    <w:rsid w:val="00CF4239"/>
    <w:rsid w:val="00D02ADD"/>
    <w:rsid w:val="00D06BCA"/>
    <w:rsid w:val="00D1553A"/>
    <w:rsid w:val="00D22C5D"/>
    <w:rsid w:val="00D27E08"/>
    <w:rsid w:val="00D35010"/>
    <w:rsid w:val="00D463D4"/>
    <w:rsid w:val="00D60C60"/>
    <w:rsid w:val="00D77C6B"/>
    <w:rsid w:val="00D83479"/>
    <w:rsid w:val="00DC45EC"/>
    <w:rsid w:val="00DD27AA"/>
    <w:rsid w:val="00DE4D2C"/>
    <w:rsid w:val="00E12629"/>
    <w:rsid w:val="00E17011"/>
    <w:rsid w:val="00E62A53"/>
    <w:rsid w:val="00E647B7"/>
    <w:rsid w:val="00E77165"/>
    <w:rsid w:val="00E816BF"/>
    <w:rsid w:val="00E824CF"/>
    <w:rsid w:val="00E87057"/>
    <w:rsid w:val="00E9430B"/>
    <w:rsid w:val="00EA4861"/>
    <w:rsid w:val="00EB3C7D"/>
    <w:rsid w:val="00EB4C93"/>
    <w:rsid w:val="00EE019F"/>
    <w:rsid w:val="00EE035E"/>
    <w:rsid w:val="00EE3A70"/>
    <w:rsid w:val="00EE429D"/>
    <w:rsid w:val="00F04E12"/>
    <w:rsid w:val="00F150E8"/>
    <w:rsid w:val="00F63D9F"/>
    <w:rsid w:val="00F8569B"/>
    <w:rsid w:val="00F92705"/>
    <w:rsid w:val="00F96BAA"/>
    <w:rsid w:val="00FC76A1"/>
    <w:rsid w:val="00FD4449"/>
    <w:rsid w:val="00FD69BD"/>
    <w:rsid w:val="00FE16D4"/>
    <w:rsid w:val="616CF482"/>
    <w:rsid w:val="6DA475D9"/>
    <w:rsid w:val="70DB0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000E49"/>
  <w15:docId w15:val="{A02A9AAD-AAF7-4F26-A963-A1479A07F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FC6"/>
  </w:style>
  <w:style w:type="paragraph" w:styleId="Heading1">
    <w:name w:val="heading 1"/>
    <w:basedOn w:val="Normal"/>
    <w:next w:val="Normal"/>
    <w:link w:val="Heading1Char"/>
    <w:uiPriority w:val="9"/>
    <w:qFormat/>
    <w:rsid w:val="00BF7FC6"/>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F7FC6"/>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6E6916"/>
    <w:pPr>
      <w:keepNext/>
      <w:keepLines/>
      <w:spacing w:before="40" w:after="0"/>
      <w:outlineLvl w:val="2"/>
    </w:pPr>
    <w:rPr>
      <w:rFonts w:asciiTheme="majorHAnsi" w:eastAsiaTheme="majorEastAsia" w:hAnsiTheme="majorHAnsi" w:cstheme="majorBidi"/>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53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397"/>
  </w:style>
  <w:style w:type="paragraph" w:styleId="Footer">
    <w:name w:val="footer"/>
    <w:basedOn w:val="Normal"/>
    <w:link w:val="FooterChar"/>
    <w:uiPriority w:val="99"/>
    <w:unhideWhenUsed/>
    <w:rsid w:val="008F53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397"/>
  </w:style>
  <w:style w:type="character" w:styleId="Hyperlink">
    <w:name w:val="Hyperlink"/>
    <w:basedOn w:val="DefaultParagraphFont"/>
    <w:uiPriority w:val="99"/>
    <w:unhideWhenUsed/>
    <w:rsid w:val="008F5397"/>
    <w:rPr>
      <w:color w:val="0563C1" w:themeColor="hyperlink"/>
      <w:u w:val="single"/>
    </w:rPr>
  </w:style>
  <w:style w:type="character" w:customStyle="1" w:styleId="UnresolvedMention1">
    <w:name w:val="Unresolved Mention1"/>
    <w:basedOn w:val="DefaultParagraphFont"/>
    <w:uiPriority w:val="99"/>
    <w:semiHidden/>
    <w:unhideWhenUsed/>
    <w:rsid w:val="008F5397"/>
    <w:rPr>
      <w:color w:val="605E5C"/>
      <w:shd w:val="clear" w:color="auto" w:fill="E1DFDD"/>
    </w:rPr>
  </w:style>
  <w:style w:type="paragraph" w:styleId="ListParagraph">
    <w:name w:val="List Paragraph"/>
    <w:basedOn w:val="Normal"/>
    <w:uiPriority w:val="34"/>
    <w:qFormat/>
    <w:rsid w:val="008F5397"/>
    <w:pPr>
      <w:ind w:left="720"/>
      <w:contextualSpacing/>
    </w:pPr>
  </w:style>
  <w:style w:type="paragraph" w:styleId="Revision">
    <w:name w:val="Revision"/>
    <w:hidden/>
    <w:uiPriority w:val="99"/>
    <w:semiHidden/>
    <w:rsid w:val="008742CB"/>
    <w:pPr>
      <w:spacing w:after="0" w:line="240" w:lineRule="auto"/>
    </w:pPr>
  </w:style>
  <w:style w:type="character" w:styleId="FollowedHyperlink">
    <w:name w:val="FollowedHyperlink"/>
    <w:basedOn w:val="DefaultParagraphFont"/>
    <w:uiPriority w:val="99"/>
    <w:semiHidden/>
    <w:unhideWhenUsed/>
    <w:rsid w:val="0061786F"/>
    <w:rPr>
      <w:color w:val="954F72" w:themeColor="followedHyperlink"/>
      <w:u w:val="single"/>
    </w:rPr>
  </w:style>
  <w:style w:type="character" w:customStyle="1" w:styleId="Heading2Char">
    <w:name w:val="Heading 2 Char"/>
    <w:basedOn w:val="DefaultParagraphFont"/>
    <w:link w:val="Heading2"/>
    <w:uiPriority w:val="9"/>
    <w:rsid w:val="00BF7FC6"/>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6E6916"/>
    <w:rPr>
      <w:rFonts w:asciiTheme="majorHAnsi" w:eastAsiaTheme="majorEastAsia" w:hAnsiTheme="majorHAnsi" w:cstheme="majorBidi"/>
      <w:b/>
      <w:i/>
      <w:sz w:val="24"/>
      <w:szCs w:val="24"/>
    </w:rPr>
  </w:style>
  <w:style w:type="character" w:customStyle="1" w:styleId="Heading1Char">
    <w:name w:val="Heading 1 Char"/>
    <w:basedOn w:val="DefaultParagraphFont"/>
    <w:link w:val="Heading1"/>
    <w:uiPriority w:val="9"/>
    <w:rsid w:val="00BF7FC6"/>
    <w:rPr>
      <w:rFonts w:asciiTheme="majorHAnsi" w:eastAsiaTheme="majorEastAsia" w:hAnsiTheme="majorHAnsi" w:cstheme="majorBidi"/>
      <w:b/>
      <w:sz w:val="32"/>
      <w:szCs w:val="32"/>
    </w:rPr>
  </w:style>
  <w:style w:type="character" w:styleId="CommentReference">
    <w:name w:val="annotation reference"/>
    <w:basedOn w:val="DefaultParagraphFont"/>
    <w:uiPriority w:val="99"/>
    <w:semiHidden/>
    <w:unhideWhenUsed/>
    <w:rsid w:val="00241F63"/>
    <w:rPr>
      <w:sz w:val="16"/>
      <w:szCs w:val="16"/>
    </w:rPr>
  </w:style>
  <w:style w:type="paragraph" w:styleId="CommentText">
    <w:name w:val="annotation text"/>
    <w:basedOn w:val="Normal"/>
    <w:link w:val="CommentTextChar"/>
    <w:uiPriority w:val="99"/>
    <w:unhideWhenUsed/>
    <w:rsid w:val="00241F63"/>
    <w:pPr>
      <w:spacing w:line="240" w:lineRule="auto"/>
    </w:pPr>
    <w:rPr>
      <w:sz w:val="20"/>
      <w:szCs w:val="20"/>
    </w:rPr>
  </w:style>
  <w:style w:type="character" w:customStyle="1" w:styleId="CommentTextChar">
    <w:name w:val="Comment Text Char"/>
    <w:basedOn w:val="DefaultParagraphFont"/>
    <w:link w:val="CommentText"/>
    <w:uiPriority w:val="99"/>
    <w:rsid w:val="00241F63"/>
    <w:rPr>
      <w:sz w:val="20"/>
      <w:szCs w:val="20"/>
    </w:rPr>
  </w:style>
  <w:style w:type="paragraph" w:styleId="CommentSubject">
    <w:name w:val="annotation subject"/>
    <w:basedOn w:val="CommentText"/>
    <w:next w:val="CommentText"/>
    <w:link w:val="CommentSubjectChar"/>
    <w:uiPriority w:val="99"/>
    <w:semiHidden/>
    <w:unhideWhenUsed/>
    <w:rsid w:val="00241F63"/>
    <w:rPr>
      <w:b/>
      <w:bCs/>
    </w:rPr>
  </w:style>
  <w:style w:type="character" w:customStyle="1" w:styleId="CommentSubjectChar">
    <w:name w:val="Comment Subject Char"/>
    <w:basedOn w:val="CommentTextChar"/>
    <w:link w:val="CommentSubject"/>
    <w:uiPriority w:val="99"/>
    <w:semiHidden/>
    <w:rsid w:val="00241F63"/>
    <w:rPr>
      <w:b/>
      <w:bCs/>
      <w:sz w:val="20"/>
      <w:szCs w:val="20"/>
    </w:rPr>
  </w:style>
  <w:style w:type="character" w:customStyle="1" w:styleId="Mention1">
    <w:name w:val="Mention1"/>
    <w:basedOn w:val="DefaultParagraphFont"/>
    <w:uiPriority w:val="99"/>
    <w:unhideWhenUsed/>
    <w:rsid w:val="00241F63"/>
    <w:rPr>
      <w:color w:val="2B579A"/>
      <w:shd w:val="clear" w:color="auto" w:fill="E1DFDD"/>
    </w:rPr>
  </w:style>
  <w:style w:type="paragraph" w:customStyle="1" w:styleId="bodytext">
    <w:name w:val="bodytext"/>
    <w:basedOn w:val="Normal"/>
    <w:rsid w:val="00B61F2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BalloonText">
    <w:name w:val="Balloon Text"/>
    <w:basedOn w:val="Normal"/>
    <w:link w:val="BalloonTextChar"/>
    <w:uiPriority w:val="99"/>
    <w:semiHidden/>
    <w:unhideWhenUsed/>
    <w:rsid w:val="00EE03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35E"/>
    <w:rPr>
      <w:rFonts w:ascii="Tahoma" w:hAnsi="Tahoma" w:cs="Tahoma"/>
      <w:sz w:val="16"/>
      <w:szCs w:val="16"/>
    </w:rPr>
  </w:style>
  <w:style w:type="character" w:customStyle="1" w:styleId="UnresolvedMention2">
    <w:name w:val="Unresolved Mention2"/>
    <w:basedOn w:val="DefaultParagraphFont"/>
    <w:uiPriority w:val="99"/>
    <w:semiHidden/>
    <w:unhideWhenUsed/>
    <w:rsid w:val="0074298B"/>
    <w:rPr>
      <w:color w:val="605E5C"/>
      <w:shd w:val="clear" w:color="auto" w:fill="E1DFDD"/>
    </w:rPr>
  </w:style>
  <w:style w:type="character" w:customStyle="1" w:styleId="UnresolvedMention3">
    <w:name w:val="Unresolved Mention3"/>
    <w:basedOn w:val="DefaultParagraphFont"/>
    <w:uiPriority w:val="99"/>
    <w:semiHidden/>
    <w:unhideWhenUsed/>
    <w:rsid w:val="00EB4C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95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qsr.org/supporting-impact-tools-and-resources/" TargetMode="External"/><Relationship Id="rId5" Type="http://schemas.openxmlformats.org/officeDocument/2006/relationships/footnotes" Target="footnotes.xml"/><Relationship Id="rId15" Type="http://schemas.openxmlformats.org/officeDocument/2006/relationships/hyperlink" Target="mailto:Lynn.McVey@bthft.nhs.uk"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hra.nhs.uk/patientdataandre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1539</Words>
  <Characters>8773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Cole</dc:creator>
  <cp:lastModifiedBy>Hannah Gregson</cp:lastModifiedBy>
  <cp:revision>2</cp:revision>
  <dcterms:created xsi:type="dcterms:W3CDTF">2026-06-04T08:49:00Z</dcterms:created>
  <dcterms:modified xsi:type="dcterms:W3CDTF">2026-06-04T08:49:00Z</dcterms:modified>
</cp:coreProperties>
</file>